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0D129BB7" w:rsidR="007B024B" w:rsidRPr="00270802" w:rsidRDefault="00251D81" w:rsidP="00CB6158">
      <w:pPr>
        <w:pStyle w:val="Datumoben"/>
        <w:spacing w:after="300"/>
        <w:rPr>
          <w:rStyle w:val="Formatvorlage14"/>
          <w:sz w:val="20"/>
          <w:lang w:val="en-GB"/>
        </w:rPr>
      </w:pPr>
      <w: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 Box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 Box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v:textbox>
              </v:shape>
            </w:pict>
          </mc:Fallback>
        </mc:AlternateContent>
      </w:r>
      <w:r>
        <w:t xml:space="preserve">Le </w:t>
      </w:r>
      <w:r>
        <w:rPr>
          <w:rStyle w:val="Formatvorlage14"/>
          <w:sz w:val="20"/>
        </w:rPr>
        <w:t xml:space="preserve">XX0 </w:t>
      </w:r>
      <w:r>
        <w:rPr>
          <w:noProof/>
        </w:rPr>
        <w:t xml:space="preserve">mars</w:t>
      </w:r>
      <w:r>
        <w:rPr>
          <w:rStyle w:val="Formatvorlage14"/>
          <w:sz w:val="20"/>
        </w:rPr>
        <w:t xml:space="preserve">, 2023</w:t>
      </w:r>
    </w:p>
    <w:p w14:paraId="3D27ADAC" w14:textId="371A33DE" w:rsidR="00844322" w:rsidRDefault="00270802" w:rsidP="00FF2497">
      <w:pPr>
        <w:spacing w:line="240" w:lineRule="auto"/>
        <w:rPr>
          <w:rStyle w:val="Formatvorlage14"/>
          <w:b/>
          <w:bCs/>
          <w:color w:val="4D4D4D" w:themeColor="accent3"/>
          <w:sz w:val="48"/>
          <w:szCs w:val="48"/>
          <w:lang w:val="en-US"/>
        </w:rPr>
      </w:pPr>
      <w:r>
        <w:rPr>
          <w:rStyle w:val="Formatvorlage14"/>
          <w:b/>
          <w:bCs/>
          <w:color w:val="4D4D4D" w:themeColor="accent3"/>
          <w:sz w:val="48"/>
          <w:szCs w:val="48"/>
        </w:rPr>
        <w:t xml:space="preserve">VITA Zahnfabrik et Stratasys annoncent des projets de collaboration pour des prothèses dentaires esthétiques imprimées en 3D </w:t>
      </w:r>
    </w:p>
    <w:p w14:paraId="0B93C12A" w14:textId="77777777" w:rsidR="00FF2497" w:rsidRDefault="00FF2497" w:rsidP="00A74496">
      <w:pPr>
        <w:spacing w:line="240" w:lineRule="auto"/>
        <w:rPr>
          <w:rStyle w:val="Formatvorlage14"/>
          <w:b/>
          <w:bCs/>
          <w:color w:val="4D4D4D" w:themeColor="accent3"/>
          <w:sz w:val="32"/>
          <w:szCs w:val="32"/>
          <w:lang w:val="en-US"/>
        </w:rPr>
      </w:pPr>
    </w:p>
    <w:p w14:paraId="6E63FEB5" w14:textId="1C784DF7" w:rsidR="006E0C24" w:rsidRPr="00A74496" w:rsidRDefault="006F62CD" w:rsidP="00A74496">
      <w:pPr>
        <w:spacing w:line="240" w:lineRule="auto"/>
        <w:rPr>
          <w:rStyle w:val="Formatvorlage14"/>
          <w:b/>
          <w:bCs/>
          <w:color w:val="4D4D4D" w:themeColor="accent3"/>
          <w:sz w:val="32"/>
          <w:szCs w:val="32"/>
          <w:lang w:val="en-US"/>
        </w:rPr>
      </w:pPr>
      <w:r>
        <w:rPr>
          <w:rStyle w:val="Formatvorlage14"/>
          <w:b/>
          <w:bCs/>
          <w:color w:val="4D4D4D" w:themeColor="accent3"/>
          <w:sz w:val="32"/>
          <w:szCs w:val="32"/>
        </w:rPr>
        <w:t xml:space="preserve">L'accord permettrait aux laboratoires dentaires d'utiliser la solution de prothèse dentaire Stratasys TrueDent™ avec des couleurs de dents certifiées VITA pour améliorer considérablement l'esthétique des prothèses</w:t>
      </w:r>
    </w:p>
    <w:p w14:paraId="24096F47" w14:textId="77777777" w:rsidR="00ED0CC7" w:rsidRPr="001B377F" w:rsidRDefault="00ED0CC7" w:rsidP="00495FD4">
      <w:pPr>
        <w:spacing w:line="360" w:lineRule="auto"/>
        <w:rPr>
          <w:rFonts w:cs="Arial"/>
          <w:sz w:val="22"/>
          <w:szCs w:val="22"/>
          <w:lang w:val="en-US"/>
        </w:rPr>
      </w:pPr>
    </w:p>
    <w:p w14:paraId="03C4605B" w14:textId="4E53CF87" w:rsidR="005424B3" w:rsidRPr="00C754FE" w:rsidRDefault="00C655B8" w:rsidP="005424B3">
      <w:pPr>
        <w:rPr>
          <w:rFonts w:cs="Arial"/>
          <w:sz w:val="24"/>
          <w:szCs w:val="24"/>
          <w:lang w:val="en-US"/>
        </w:rPr>
      </w:pPr>
      <w:r>
        <w:rPr>
          <w:rFonts w:ascii="Arial" w:hAnsi="Arial" w:cs="Arial"/>
          <w:sz w:val="24"/>
          <w:szCs w:val="24"/>
        </w:rPr>
        <w:t xml:space="preserve">VITA Zahnfabrik H.</w:t>
      </w:r>
      <w:r>
        <w:rPr>
          <w:rFonts w:ascii="Arial" w:hAnsi="Arial" w:cs="Arial"/>
          <w:sz w:val="24"/>
          <w:szCs w:val="24"/>
        </w:rPr>
        <w:t xml:space="preserve"> </w:t>
      </w:r>
      <w:r>
        <w:rPr>
          <w:rFonts w:ascii="Arial" w:hAnsi="Arial" w:cs="Arial"/>
          <w:sz w:val="24"/>
          <w:szCs w:val="24"/>
        </w:rPr>
        <w:t xml:space="preserve">Rauter GmbH &amp; Co. KG, un pionnier en termes de précision de la couleur des dents, des prothèses et de la technologie dentaires, et Stratasys Ltd.</w:t>
      </w:r>
      <w:r>
        <w:rPr>
          <w:rFonts w:ascii="Arial" w:hAnsi="Arial" w:cs="Arial"/>
          <w:sz w:val="24"/>
          <w:szCs w:val="24"/>
        </w:rPr>
        <w:t xml:space="preserve"> </w:t>
      </w:r>
      <w:r>
        <w:rPr>
          <w:rFonts w:ascii="Arial" w:hAnsi="Arial" w:cs="Arial"/>
          <w:sz w:val="24"/>
          <w:szCs w:val="24"/>
        </w:rPr>
        <w:t xml:space="preserve">(NASDAQ: SSYS), leader dans le domaine des solutions d'impression 3D de polymères, ont annoncé aujourd'hui leur intention de proposer les couleurs de dents certifiées de VITA, à la pointe de l'industrie, et leur expertise en matière de prothèses dans le cadre des solutions de prothèses dentaires monolithiques imprimées en 3D TrueDent de Stratasys.</w:t>
      </w:r>
      <w:r>
        <w:rPr>
          <w:rFonts w:ascii="Arial" w:hAnsi="Arial" w:cs="Arial"/>
          <w:sz w:val="24"/>
          <w:szCs w:val="24"/>
        </w:rPr>
        <w:t xml:space="preserve"> </w:t>
      </w:r>
      <w:r>
        <w:rPr>
          <w:rFonts w:ascii="Arial" w:hAnsi="Arial" w:cs="Arial"/>
          <w:sz w:val="24"/>
          <w:szCs w:val="24"/>
        </w:rPr>
        <w:t xml:space="preserve">Cette association devrait permettre aux laboratoires dentaires de disposer d'un flux de travail numérique amélioré en matière de couleurs et d'améliorer l'efficacité dans la création d'appareils dentaires numériques.</w:t>
      </w:r>
      <w:r>
        <w:rPr>
          <w:rFonts w:ascii="Arial" w:hAnsi="Arial" w:cs="Arial"/>
          <w:sz w:val="24"/>
          <w:szCs w:val="24"/>
        </w:rPr>
        <w:t xml:space="preserve"> </w:t>
      </w:r>
    </w:p>
    <w:p w14:paraId="57C5FF2C" w14:textId="4D39D795" w:rsidR="00F366F7" w:rsidRPr="00C754FE" w:rsidRDefault="00F366F7" w:rsidP="00B32BD8">
      <w:pPr>
        <w:rPr>
          <w:rFonts w:cs="Arial"/>
          <w:sz w:val="24"/>
          <w:szCs w:val="24"/>
          <w:lang w:val="en-US"/>
        </w:rPr>
      </w:pPr>
    </w:p>
    <w:p w14:paraId="16A20410" w14:textId="5301C260" w:rsidR="00A107B3" w:rsidRPr="00C754FE" w:rsidRDefault="00A107B3" w:rsidP="00B32BD8">
      <w:pPr>
        <w:rPr>
          <w:rFonts w:cs="Arial"/>
          <w:sz w:val="24"/>
          <w:szCs w:val="24"/>
          <w:lang w:val="en-US"/>
        </w:rPr>
      </w:pPr>
      <w:r>
        <w:rPr>
          <w:rFonts w:ascii="Arial" w:hAnsi="Arial" w:cs="Arial"/>
          <w:sz w:val="24"/>
          <w:szCs w:val="24"/>
        </w:rPr>
        <w:t xml:space="preserve">TrueDent est une nouvelle résine dentaire homologuée par la FDA (classe II), spécialement conçue pour la fabrication d'appareils dentaires, y compris les prothèses amovibles.</w:t>
      </w:r>
      <w:r>
        <w:rPr>
          <w:rFonts w:ascii="Arial" w:hAnsi="Arial" w:cs="Arial"/>
          <w:sz w:val="24"/>
          <w:szCs w:val="24"/>
        </w:rPr>
        <w:t xml:space="preserve"> </w:t>
      </w:r>
      <w:r>
        <w:rPr>
          <w:rFonts w:ascii="Arial" w:hAnsi="Arial" w:cs="Arial"/>
          <w:sz w:val="24"/>
          <w:szCs w:val="24"/>
        </w:rPr>
        <w:t xml:space="preserve">Elle est utilisée exclusivement avec l'imprimante 3D Stratasys J5 DentaJet</w:t>
      </w:r>
      <w:r>
        <w:rPr>
          <w:rFonts w:ascii="Arial" w:hAnsi="Arial" w:cs="Arial"/>
          <w:sz w:val="24"/>
          <w:szCs w:val="24"/>
          <w:vertAlign w:val="superscript"/>
        </w:rPr>
        <w:t xml:space="preserve">®</w:t>
      </w:r>
      <w:r>
        <w:rPr>
          <w:rFonts w:ascii="Arial" w:hAnsi="Arial" w:cs="Arial"/>
          <w:sz w:val="24"/>
          <w:szCs w:val="24"/>
        </w:rPr>
        <w:t xml:space="preserve">.</w:t>
      </w:r>
      <w:r>
        <w:rPr>
          <w:rFonts w:ascii="Arial" w:hAnsi="Arial" w:cs="Arial"/>
          <w:sz w:val="24"/>
          <w:szCs w:val="24"/>
        </w:rPr>
        <w:t xml:space="preserve"> </w:t>
      </w:r>
    </w:p>
    <w:p w14:paraId="3F103F74" w14:textId="6D5F1FA7" w:rsidR="00040126" w:rsidRPr="00C754FE" w:rsidRDefault="00040126" w:rsidP="00B32BD8">
      <w:pPr>
        <w:rPr>
          <w:rFonts w:cs="Arial"/>
          <w:sz w:val="24"/>
          <w:szCs w:val="24"/>
          <w:lang w:val="en-US"/>
        </w:rPr>
      </w:pPr>
    </w:p>
    <w:p w14:paraId="0B1E271F" w14:textId="338EC16B" w:rsidR="001B0DCA" w:rsidRPr="00B97DFF" w:rsidRDefault="00901933" w:rsidP="001B0DCA">
      <w:pPr>
        <w:rPr>
          <w:rFonts w:cs="Arial"/>
          <w:b/>
          <w:bCs/>
          <w:color w:val="DC0064" w:themeColor="accent1"/>
          <w:sz w:val="24"/>
          <w:szCs w:val="24"/>
          <w:lang w:val="en-US"/>
        </w:rPr>
      </w:pPr>
      <w:r>
        <w:rPr>
          <w:rFonts w:ascii="Arial" w:hAnsi="Arial" w:cs="Arial"/>
          <w:b/>
          <w:bCs/>
          <w:color w:val="DC0064" w:themeColor="accent1"/>
          <w:sz w:val="24"/>
          <w:szCs w:val="24"/>
        </w:rPr>
        <w:t xml:space="preserve">VITA Zahnfabrik et Stratasys : un partenariat avant-gardiste </w:t>
      </w:r>
    </w:p>
    <w:p w14:paraId="31145A28" w14:textId="5DF642A7" w:rsidR="00DC6B0C" w:rsidRPr="00B97DFF" w:rsidRDefault="006F62CD" w:rsidP="007205C7">
      <w:pPr>
        <w:rPr>
          <w:rFonts w:cs="Arial"/>
          <w:strike/>
          <w:sz w:val="24"/>
          <w:szCs w:val="24"/>
          <w:lang w:val="en-US"/>
        </w:rPr>
      </w:pPr>
      <w:r>
        <w:rPr>
          <w:rFonts w:ascii="Arial" w:hAnsi="Arial" w:cs="Arial"/>
          <w:sz w:val="24"/>
          <w:szCs w:val="24"/>
        </w:rPr>
        <w:t xml:space="preserve">La combinaison de la solution Stratasys pour les prothèses dentaires avec les couleurs de dents certifiées et le savoir-faire prothétique de VITA permettrait aux laboratoires dentaires de produire plus efficacement un grand nombre de restaurations personnalisées dans le cadre d'un même travail d'impression.</w:t>
      </w:r>
      <w:r>
        <w:rPr>
          <w:rFonts w:ascii="Arial" w:hAnsi="Arial" w:cs="Arial"/>
          <w:sz w:val="24"/>
          <w:szCs w:val="24"/>
        </w:rPr>
        <w:t xml:space="preserve"> </w:t>
      </w:r>
      <w:r>
        <w:rPr>
          <w:rFonts w:ascii="Arial" w:hAnsi="Arial" w:cs="Arial"/>
          <w:sz w:val="24"/>
          <w:szCs w:val="24"/>
        </w:rPr>
        <w:t xml:space="preserve">Les laboratoires seraient en mesure d'imprimer des prothèses complètes esthétiquement précises avec les normes de couleur, les gradients de couleur et les structures de VITA pour répondre aux exigences de restauration dans un flux de travail entièrement numérique.</w:t>
      </w:r>
      <w:r>
        <w:rPr>
          <w:rFonts w:ascii="Arial" w:hAnsi="Arial" w:cs="Arial"/>
          <w:sz w:val="24"/>
          <w:szCs w:val="24"/>
        </w:rPr>
        <w:t xml:space="preserve"> </w:t>
      </w:r>
    </w:p>
    <w:p w14:paraId="70A444E0" w14:textId="20C66372" w:rsidR="00DC6B0C" w:rsidRPr="00B97DFF" w:rsidRDefault="00DC6B0C" w:rsidP="007205C7">
      <w:pPr>
        <w:rPr>
          <w:rFonts w:cs="Arial"/>
          <w:sz w:val="24"/>
          <w:szCs w:val="24"/>
          <w:lang w:val="en-US"/>
        </w:rPr>
      </w:pPr>
    </w:p>
    <w:p w14:paraId="52B926BE" w14:textId="34CA552A" w:rsidR="00791994" w:rsidRPr="00B97DFF" w:rsidRDefault="00791994" w:rsidP="007205C7">
      <w:pPr>
        <w:rPr>
          <w:rFonts w:cs="Arial"/>
          <w:sz w:val="24"/>
          <w:szCs w:val="24"/>
          <w:lang w:val="en-US"/>
        </w:rPr>
      </w:pPr>
      <w:r>
        <w:rPr>
          <w:rFonts w:ascii="Arial" w:hAnsi="Arial" w:cs="Arial"/>
          <w:sz w:val="24"/>
          <w:szCs w:val="24"/>
        </w:rPr>
        <w:t xml:space="preserve">Nous sommes ravis de développer ce partenariat avec Stratasys qui nous permettra d'apporter notre expertise en matière de prothèses dentaires et d'esthétique.</w:t>
      </w:r>
      <w:r>
        <w:rPr>
          <w:rFonts w:ascii="Arial" w:hAnsi="Arial" w:cs="Arial"/>
          <w:sz w:val="24"/>
          <w:szCs w:val="24"/>
        </w:rPr>
        <w:t xml:space="preserve"> </w:t>
      </w:r>
      <w:r>
        <w:rPr>
          <w:rFonts w:ascii="Arial" w:hAnsi="Arial" w:cs="Arial"/>
          <w:sz w:val="24"/>
          <w:szCs w:val="24"/>
        </w:rPr>
        <w:t xml:space="preserve">En tirant parti de leur technologie unique de projection multi-matériaux et de leurs fonctions logicielles avancées, les clients pourraient être en mesure de sélectionner des couleurs de dents certifiées VITA et de produire un grand nombre de restaurations complètes personnalisées et parfaitement esthétiques dans le même travail d'impression », déclarait Dr Emanuel Rauter, directeur général de </w:t>
      </w:r>
      <w:r>
        <w:rPr>
          <w:rFonts w:ascii="Arial" w:hAnsi="Arial" w:cs="Arial"/>
          <w:sz w:val="24"/>
          <w:szCs w:val="24"/>
        </w:rPr>
        <w:t xml:space="preserve">VITA Zahnfabrik</w:t>
      </w:r>
      <w:r>
        <w:rPr>
          <w:rFonts w:ascii="Arial" w:hAnsi="Arial" w:cs="Arial"/>
          <w:sz w:val="24"/>
          <w:szCs w:val="24"/>
        </w:rPr>
        <w:t xml:space="preserve">.</w:t>
      </w:r>
    </w:p>
    <w:p w14:paraId="5309C6D4" w14:textId="212F9015" w:rsidR="00DC6B0C" w:rsidRPr="00B97DFF" w:rsidRDefault="00DC6B0C" w:rsidP="007205C7">
      <w:pPr>
        <w:rPr>
          <w:rFonts w:cs="Arial"/>
          <w:sz w:val="24"/>
          <w:szCs w:val="24"/>
          <w:lang w:val="en-US"/>
        </w:rPr>
      </w:pPr>
    </w:p>
    <w:p w14:paraId="4CD2D26A" w14:textId="51320B57" w:rsidR="00791994" w:rsidRPr="00B97DFF" w:rsidRDefault="008172F7" w:rsidP="008172F7">
      <w:pPr>
        <w:rPr>
          <w:rFonts w:cs="Arial"/>
          <w:sz w:val="24"/>
          <w:szCs w:val="24"/>
          <w:lang w:val="en-US"/>
        </w:rPr>
      </w:pPr>
      <w:r>
        <w:rPr>
          <w:rFonts w:ascii="Arial" w:hAnsi="Arial" w:cs="Arial"/>
          <w:sz w:val="24"/>
          <w:szCs w:val="24"/>
        </w:rPr>
        <w:t xml:space="preserve">« Un partenariat avec VITA Zahnfabrik</w:t>
      </w:r>
      <w:r>
        <w:rPr>
          <w:rFonts w:ascii="Arial" w:hAnsi="Arial" w:cs="Arial"/>
          <w:sz w:val="24"/>
          <w:szCs w:val="24"/>
        </w:rPr>
        <w:t xml:space="preserve"> représente une opportunité passionnante d'améliorer encore notre solution TrueDent innovante de prothèses dentaires monolithiques imprimées en 3D », déclarait Ronen Lebi, vice-président, Département dentaire chez Stratasys.</w:t>
      </w:r>
      <w:r>
        <w:rPr>
          <w:rFonts w:ascii="Arial" w:hAnsi="Arial" w:cs="Arial"/>
          <w:sz w:val="24"/>
          <w:szCs w:val="24"/>
        </w:rPr>
        <w:t xml:space="preserve"> </w:t>
      </w:r>
      <w:r>
        <w:rPr>
          <w:rFonts w:ascii="Arial" w:hAnsi="Arial" w:cs="Arial"/>
          <w:sz w:val="24"/>
          <w:szCs w:val="24"/>
        </w:rPr>
        <w:t xml:space="preserve">« Grâce à l'expérience étendue de VITA en matière de prothèses dentaires, d'esthétique et de précision des couleurs, nous pensons pouvoir établir de nouvelles références en matière d'esthétique dans la production de prothèses dentaires numériques ».</w:t>
      </w:r>
    </w:p>
    <w:p w14:paraId="2F0F2B57" w14:textId="77777777" w:rsidR="001D591B" w:rsidRPr="00B97DFF" w:rsidRDefault="001D591B" w:rsidP="008172F7">
      <w:pPr>
        <w:rPr>
          <w:rFonts w:cs="Arial"/>
          <w:sz w:val="24"/>
          <w:szCs w:val="24"/>
          <w:lang w:val="en-US"/>
        </w:rPr>
      </w:pPr>
    </w:p>
    <w:p w14:paraId="03E4137D" w14:textId="0630005F" w:rsidR="00791994" w:rsidRPr="00B97DFF" w:rsidRDefault="00F84E9A" w:rsidP="007205C7">
      <w:pPr>
        <w:rPr>
          <w:rFonts w:cs="Arial"/>
          <w:sz w:val="24"/>
          <w:szCs w:val="24"/>
          <w:lang w:val="en-US"/>
        </w:rPr>
      </w:pPr>
      <w:r>
        <w:rPr>
          <w:rFonts w:ascii="Arial" w:hAnsi="Arial" w:cs="Arial"/>
          <w:sz w:val="24"/>
          <w:szCs w:val="24"/>
        </w:rPr>
        <w:t xml:space="preserve">En mettant l'accent sur la satisfaction du client et du patient, les deux sociétés visent à fournir aux prothésistes dentaires et aux denturologues le moyen le plus efficace de créer des prothèses complètes numériques parfaitement esthétiques et d'améliorer continuellement leur solution.</w:t>
      </w:r>
      <w:r>
        <w:rPr>
          <w:rFonts w:ascii="Arial" w:hAnsi="Arial" w:cs="Arial"/>
          <w:sz w:val="24"/>
          <w:szCs w:val="24"/>
        </w:rPr>
        <w:t xml:space="preserve"> </w:t>
      </w:r>
    </w:p>
    <w:p w14:paraId="45A9F0A6" w14:textId="2381EE57" w:rsidR="00F84E9A" w:rsidRPr="00B97DFF" w:rsidRDefault="00F84E9A" w:rsidP="007205C7">
      <w:pPr>
        <w:rPr>
          <w:rFonts w:cs="Arial"/>
          <w:sz w:val="24"/>
          <w:szCs w:val="24"/>
          <w:lang w:val="en-US"/>
        </w:rPr>
      </w:pPr>
    </w:p>
    <w:p w14:paraId="5FCE0772" w14:textId="1BC89066" w:rsidR="001B0DCA" w:rsidRDefault="00B97DFF" w:rsidP="00480FF2">
      <w:pPr>
        <w:spacing w:after="300"/>
        <w:rPr>
          <w:rFonts w:cs="Arial"/>
          <w:color w:val="666565"/>
          <w:sz w:val="24"/>
          <w:szCs w:val="24"/>
          <w:lang w:val="en-US"/>
        </w:rPr>
      </w:pPr>
      <w:r>
        <w:rPr>
          <w:rFonts w:ascii="Arial" w:hAnsi="Arial" w:cs="Arial"/>
          <w:b/>
          <w:bCs/>
          <w:color w:val="666565"/>
          <w:sz w:val="24"/>
          <w:szCs w:val="24"/>
        </w:rPr>
        <w:t xml:space="preserve">Stratasys </w:t>
      </w:r>
      <w:r>
        <w:rPr>
          <w:rFonts w:ascii="Arial" w:hAnsi="Arial" w:cs="Arial"/>
          <w:color w:val="666565"/>
          <w:sz w:val="24"/>
          <w:szCs w:val="24"/>
        </w:rPr>
        <w:t xml:space="preserve">est à la tête du passage mondial à la fabrication additive à l'aide de solutions d'impression 3D innovantes pour des industries telles que l'aérospatiale, l'automobile, les produits de consommation et les soins de santé.</w:t>
      </w:r>
      <w:r>
        <w:rPr>
          <w:rFonts w:ascii="Arial" w:hAnsi="Arial" w:cs="Arial"/>
          <w:color w:val="666565"/>
          <w:sz w:val="24"/>
          <w:szCs w:val="24"/>
        </w:rPr>
        <w:t xml:space="preserve"> </w:t>
      </w:r>
      <w:r>
        <w:rPr>
          <w:rFonts w:ascii="Arial" w:hAnsi="Arial" w:cs="Arial"/>
          <w:color w:val="666565"/>
          <w:sz w:val="24"/>
          <w:szCs w:val="24"/>
        </w:rPr>
        <w:t xml:space="preserve">Grâce à des imprimantes 3D intelligentes et connectées, des matériaux polymères, un écosystème logiciel et des pièces à la demande, les solutions Stratasys offrent des avantages concurrentiels à chaque étape de la chaîne de valeur des produits.</w:t>
      </w:r>
      <w:r>
        <w:rPr>
          <w:rFonts w:ascii="Arial" w:hAnsi="Arial" w:cs="Arial"/>
          <w:color w:val="666565"/>
          <w:sz w:val="24"/>
          <w:szCs w:val="24"/>
        </w:rPr>
        <w:t xml:space="preserve"> </w:t>
      </w:r>
      <w:r>
        <w:rPr>
          <w:rFonts w:ascii="Arial" w:hAnsi="Arial" w:cs="Arial"/>
          <w:color w:val="666565"/>
          <w:sz w:val="24"/>
          <w:szCs w:val="24"/>
        </w:rPr>
        <w:t xml:space="preserve">Les plus grandes entreprises mondiales se tournent vers Stratasys pour transformer la conception des produits, rendre flexible la fabrication et les chaînes d'approvisionnement, et améliorer les soins aux patients.</w:t>
      </w:r>
      <w:r>
        <w:rPr>
          <w:rFonts w:ascii="Arial" w:hAnsi="Arial" w:cs="Arial"/>
          <w:color w:val="666565"/>
          <w:sz w:val="24"/>
          <w:szCs w:val="24"/>
        </w:rPr>
        <w:t xml:space="preserve"> </w:t>
      </w:r>
      <w:r>
        <w:rPr>
          <w:rFonts w:ascii="Arial" w:hAnsi="Arial" w:cs="Arial"/>
          <w:color w:val="666565"/>
          <w:sz w:val="24"/>
          <w:szCs w:val="24"/>
        </w:rPr>
        <w:t xml:space="preserve">Pour en savoir plus sur Stratasys, visitez le site </w:t>
      </w:r>
      <w:hyperlink r:id="rId11" w:history="1" w:tooltip="">
        <w:r>
          <w:rPr>
            <w:rFonts w:ascii="Arial" w:hAnsi="Arial" w:cs="Arial"/>
            <w:color w:val="00A3E0"/>
            <w:sz w:val="24"/>
            <w:szCs w:val="24"/>
            <w:u w:val="single"/>
          </w:rPr>
          <w:t xml:space="preserve">www.stratasys.com</w:t>
        </w:r>
      </w:hyperlink>
      <w:r>
        <w:rPr>
          <w:rFonts w:ascii="Arial" w:hAnsi="Arial" w:cs="Arial"/>
          <w:color w:val="666565"/>
          <w:sz w:val="24"/>
          <w:szCs w:val="24"/>
        </w:rPr>
        <w:t xml:space="preserve">, Stratasys </w:t>
      </w:r>
      <w:hyperlink r:id="rId12" w:history="1" w:tooltip="">
        <w:r>
          <w:rPr>
            <w:rFonts w:ascii="Arial" w:hAnsi="Arial" w:cs="Arial"/>
            <w:color w:val="00A3E0"/>
            <w:sz w:val="24"/>
            <w:szCs w:val="24"/>
            <w:u w:val="single"/>
          </w:rPr>
          <w:t xml:space="preserve">blog</w:t>
        </w:r>
      </w:hyperlink>
      <w:r>
        <w:rPr>
          <w:rFonts w:ascii="Arial" w:hAnsi="Arial" w:cs="Arial"/>
          <w:color w:val="666565"/>
          <w:sz w:val="24"/>
          <w:szCs w:val="24"/>
        </w:rPr>
        <w:t xml:space="preserve">, </w:t>
      </w:r>
      <w:hyperlink r:id="rId13" w:history="1" w:tooltip="">
        <w:r>
          <w:rPr>
            <w:rFonts w:ascii="Arial" w:hAnsi="Arial" w:cs="Arial"/>
            <w:color w:val="00A3E0"/>
            <w:sz w:val="24"/>
            <w:szCs w:val="24"/>
            <w:u w:val="single"/>
          </w:rPr>
          <w:t xml:space="preserve">Twitter</w:t>
        </w:r>
      </w:hyperlink>
      <w:r>
        <w:rPr>
          <w:rFonts w:ascii="Arial" w:hAnsi="Arial" w:cs="Arial"/>
          <w:color w:val="666565"/>
          <w:sz w:val="24"/>
          <w:szCs w:val="24"/>
        </w:rPr>
        <w:t xml:space="preserve">, </w:t>
      </w:r>
      <w:hyperlink r:id="rId14" w:history="1" w:tooltip="">
        <w:r>
          <w:rPr>
            <w:rFonts w:ascii="Arial" w:hAnsi="Arial" w:cs="Arial"/>
            <w:color w:val="00A3E0"/>
            <w:sz w:val="24"/>
            <w:szCs w:val="24"/>
            <w:u w:val="single"/>
          </w:rPr>
          <w:t xml:space="preserve">LinkedIn</w:t>
        </w:r>
      </w:hyperlink>
      <w:r>
        <w:rPr>
          <w:rFonts w:ascii="Arial" w:hAnsi="Arial" w:cs="Arial"/>
          <w:color w:val="666565"/>
          <w:sz w:val="24"/>
          <w:szCs w:val="24"/>
        </w:rPr>
        <w:t xml:space="preserve">, ou </w:t>
      </w:r>
      <w:hyperlink r:id="rId15" w:history="1" w:tooltip="">
        <w:r>
          <w:rPr>
            <w:rFonts w:ascii="Arial" w:hAnsi="Arial" w:cs="Arial"/>
            <w:color w:val="00A3E0"/>
            <w:sz w:val="24"/>
            <w:szCs w:val="24"/>
            <w:u w:val="single"/>
          </w:rPr>
          <w:t xml:space="preserve">Facebook</w:t>
        </w:r>
      </w:hyperlink>
      <w:r>
        <w:rPr>
          <w:rFonts w:ascii="Arial" w:hAnsi="Arial" w:cs="Arial"/>
          <w:color w:val="666565"/>
          <w:sz w:val="24"/>
          <w:szCs w:val="24"/>
        </w:rPr>
        <w:t xml:space="preserve">.</w:t>
      </w:r>
      <w:r>
        <w:rPr>
          <w:rFonts w:ascii="Arial" w:hAnsi="Arial" w:cs="Arial"/>
          <w:color w:val="666565"/>
          <w:sz w:val="24"/>
          <w:szCs w:val="24"/>
        </w:rPr>
        <w:t xml:space="preserve"> </w:t>
      </w:r>
    </w:p>
    <w:p w14:paraId="6A5D8231" w14:textId="429F2655" w:rsidR="00612DB9" w:rsidRPr="00612DB9" w:rsidRDefault="00612DB9" w:rsidP="00612DB9">
      <w:pPr>
        <w:spacing w:after="300"/>
        <w:rPr>
          <w:rFonts w:cs="Arial"/>
          <w:b/>
          <w:bCs/>
          <w:color w:val="666565"/>
          <w:sz w:val="24"/>
          <w:szCs w:val="24"/>
          <w:lang w:val="en-US"/>
        </w:rPr>
      </w:pPr>
      <w:r>
        <w:rPr>
          <w:rFonts w:ascii="Arial" w:hAnsi="Arial" w:cs="Arial"/>
          <w:b/>
          <w:bCs/>
          <w:color w:val="666565"/>
          <w:sz w:val="24"/>
          <w:szCs w:val="24"/>
        </w:rPr>
        <w:t xml:space="preserve">VITA Zahnfabrik </w:t>
      </w:r>
      <w:r>
        <w:rPr>
          <w:rFonts w:ascii="Arial" w:hAnsi="Arial" w:cs="Arial"/>
          <w:color w:val="666565"/>
          <w:sz w:val="24"/>
          <w:szCs w:val="24"/>
        </w:rPr>
        <w:t xml:space="preserve">développe, produit et distribue depuis près d'un siècle des produits et des solutions de restauration innovants et de haute qualité dans le domaine de la technologie dentaire et de l'odontologie.</w:t>
      </w:r>
      <w:r>
        <w:rPr>
          <w:rFonts w:ascii="Arial" w:hAnsi="Arial" w:cs="Arial"/>
          <w:color w:val="666565"/>
          <w:sz w:val="24"/>
          <w:szCs w:val="24"/>
        </w:rPr>
        <w:t xml:space="preserve"> </w:t>
      </w:r>
      <w:r>
        <w:rPr>
          <w:rFonts w:ascii="Arial" w:hAnsi="Arial" w:cs="Arial"/>
          <w:color w:val="666565"/>
          <w:sz w:val="24"/>
          <w:szCs w:val="24"/>
        </w:rPr>
        <w:t xml:space="preserve">Les domaines d'expertise vont de la détermination analogique et numérique de la couleur, des dents artificielles et des matériaux cosmétiques, des céramiques pressées et des matériaux CFAO, des fours et des matériaux dentaires.</w:t>
      </w:r>
      <w:r>
        <w:rPr>
          <w:rFonts w:ascii="Arial" w:hAnsi="Arial" w:cs="Arial"/>
          <w:color w:val="666565"/>
          <w:sz w:val="24"/>
          <w:szCs w:val="24"/>
        </w:rPr>
        <w:t xml:space="preserve"> </w:t>
      </w:r>
      <w:r>
        <w:rPr>
          <w:rFonts w:ascii="Arial" w:hAnsi="Arial" w:cs="Arial"/>
          <w:color w:val="666565"/>
          <w:sz w:val="24"/>
          <w:szCs w:val="24"/>
        </w:rPr>
        <w:t xml:space="preserve">VITA se concentre sur le développement de solutions systèmes innovantes pour la reproduction fonctionnelle et esthétique des structures dentaires.</w:t>
      </w:r>
      <w:r>
        <w:rPr>
          <w:rFonts w:ascii="Arial" w:hAnsi="Arial" w:cs="Arial"/>
          <w:color w:val="666565"/>
          <w:sz w:val="24"/>
          <w:szCs w:val="24"/>
        </w:rPr>
        <w:t xml:space="preserve"> </w:t>
      </w:r>
      <w:r>
        <w:rPr>
          <w:rFonts w:ascii="Arial" w:hAnsi="Arial" w:cs="Arial"/>
          <w:color w:val="666565"/>
          <w:sz w:val="24"/>
          <w:szCs w:val="24"/>
        </w:rPr>
        <w:t xml:space="preserve">Grâce à son expertise scientifique et à ses programmes de formation ciblés, VITA soutient et conseille les experts dentaires de plus de 125 pays dans leur travail quotidien.</w:t>
      </w:r>
      <w:r>
        <w:rPr>
          <w:rFonts w:ascii="Arial" w:hAnsi="Arial" w:cs="Arial"/>
          <w:color w:val="666565"/>
          <w:sz w:val="24"/>
          <w:szCs w:val="24"/>
        </w:rPr>
        <w:t xml:space="preserve"> </w:t>
      </w:r>
      <w:r>
        <w:rPr>
          <w:rFonts w:ascii="Arial" w:hAnsi="Arial" w:cs="Arial"/>
          <w:color w:val="666565"/>
          <w:sz w:val="24"/>
          <w:szCs w:val="24"/>
        </w:rPr>
        <w:t xml:space="preserve">Pour en savoir plus sur VITA, visitez le site </w:t>
      </w:r>
      <w:hyperlink r:id="rId16" w:history="1" w:tooltip="">
        <w:r>
          <w:rPr>
            <w:rFonts w:ascii="Arial" w:hAnsi="Arial" w:cs="Arial"/>
            <w:rStyle w:val="Hyperlink"/>
            <w:sz w:val="24"/>
            <w:szCs w:val="24"/>
          </w:rPr>
          <w:t xml:space="preserve">www.vita-zahnfabrik.com</w:t>
        </w:r>
      </w:hyperlink>
      <w:r>
        <w:rPr>
          <w:rFonts w:ascii="Arial" w:hAnsi="Arial" w:cs="Arial"/>
          <w:color w:val="666565"/>
          <w:sz w:val="24"/>
          <w:szCs w:val="24"/>
        </w:rPr>
        <w:t xml:space="preserve"> ou suivez-nous sur </w:t>
      </w:r>
      <w:hyperlink r:id="rId17" w:history="1" w:tooltip="">
        <w:r>
          <w:rPr>
            <w:rFonts w:ascii="Arial" w:hAnsi="Arial" w:cs="Arial"/>
            <w:rStyle w:val="Hyperlink"/>
            <w:sz w:val="24"/>
            <w:szCs w:val="24"/>
          </w:rPr>
          <w:t xml:space="preserve">Facebook</w:t>
        </w:r>
      </w:hyperlink>
      <w:r>
        <w:rPr>
          <w:rFonts w:ascii="Arial" w:hAnsi="Arial" w:cs="Arial"/>
          <w:color w:val="666565"/>
          <w:sz w:val="24"/>
          <w:szCs w:val="24"/>
        </w:rPr>
        <w:t xml:space="preserve">, </w:t>
      </w:r>
      <w:hyperlink r:id="rId18" w:history="1" w:tooltip="">
        <w:r>
          <w:rPr>
            <w:rFonts w:ascii="Arial" w:hAnsi="Arial" w:cs="Arial"/>
            <w:rStyle w:val="Hyperlink"/>
            <w:sz w:val="24"/>
            <w:szCs w:val="24"/>
          </w:rPr>
          <w:t xml:space="preserve">LinkedIn</w:t>
        </w:r>
      </w:hyperlink>
      <w:r>
        <w:rPr>
          <w:rFonts w:ascii="Arial" w:hAnsi="Arial" w:cs="Arial"/>
          <w:color w:val="666565"/>
          <w:sz w:val="24"/>
          <w:szCs w:val="24"/>
        </w:rPr>
        <w:t xml:space="preserve"> ou </w:t>
      </w:r>
      <w:hyperlink r:id="rId19" w:history="1" w:tooltip="">
        <w:r>
          <w:rPr>
            <w:rFonts w:ascii="Arial" w:hAnsi="Arial" w:cs="Arial"/>
            <w:rStyle w:val="Hyperlink"/>
            <w:sz w:val="24"/>
            <w:szCs w:val="24"/>
          </w:rPr>
          <w:t xml:space="preserve">Instagram</w:t>
        </w:r>
      </w:hyperlink>
      <w:r>
        <w:rPr>
          <w:rFonts w:ascii="Arial" w:hAnsi="Arial" w:cs="Arial"/>
          <w:color w:val="666565"/>
          <w:sz w:val="24"/>
          <w:szCs w:val="24"/>
        </w:rPr>
        <w:t xml:space="preserve">.</w:t>
      </w:r>
    </w:p>
    <w:p w14:paraId="67385816" w14:textId="3E6E868E" w:rsidR="00C60FD7" w:rsidRPr="005D0C4F" w:rsidRDefault="00275848" w:rsidP="00604131">
      <w:pPr>
        <w:rPr>
          <w:rFonts w:cs="Arial"/>
          <w:i/>
          <w:lang w:val="en-US"/>
        </w:rPr>
      </w:pPr>
      <w:r>
        <w:rPr>
          <w:rFonts w:ascii="Arial" w:hAnsi="Arial" w:cs="Arial"/>
          <w:i/>
          <w:iCs/>
        </w:rPr>
        <w:t xml:space="preserve">Stratasys, TrueDent, DentaJet, et J5 sont des marques commerciales ou des marques déposées de Stratasys Ltd.</w:t>
      </w:r>
      <w:r>
        <w:rPr>
          <w:rFonts w:ascii="Arial" w:hAnsi="Arial" w:cs="Arial"/>
          <w:i/>
          <w:iCs/>
        </w:rPr>
        <w:t xml:space="preserve"> </w:t>
      </w:r>
      <w:r>
        <w:rPr>
          <w:rFonts w:ascii="Arial" w:hAnsi="Arial" w:cs="Arial"/>
          <w:i/>
          <w:iCs/>
        </w:rPr>
        <w:t xml:space="preserve">et/ou de ses sociétés affiliées.</w:t>
      </w:r>
      <w:r>
        <w:rPr>
          <w:rFonts w:ascii="Arial" w:hAnsi="Arial" w:cs="Arial"/>
          <w:i/>
          <w:iCs/>
        </w:rPr>
        <w:t xml:space="preserve"> </w:t>
      </w:r>
    </w:p>
    <w:sectPr w:rsidR="00C60FD7" w:rsidRPr="005D0C4F" w:rsidSect="00CE4AD6">
      <w:headerReference w:type="default" r:id="rId20"/>
      <w:footerReference w:type="default" r:id="rId21"/>
      <w:headerReference w:type="first" r:id="rId22"/>
      <w:footerReference w:type="first" r:id="rId23"/>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35F584" w14:textId="77777777" w:rsidR="004C3A23" w:rsidRDefault="004C3A23" w:rsidP="00604131">
      <w:r>
        <w:separator/>
      </w:r>
    </w:p>
    <w:p w14:paraId="0918A904" w14:textId="77777777" w:rsidR="004C3A23" w:rsidRDefault="004C3A23" w:rsidP="00604131"/>
  </w:endnote>
  <w:endnote w:type="continuationSeparator" w:id="0">
    <w:p w14:paraId="57A5922F" w14:textId="77777777" w:rsidR="004C3A23" w:rsidRDefault="004C3A23" w:rsidP="00604131">
      <w:r>
        <w:continuationSeparator/>
      </w:r>
    </w:p>
    <w:p w14:paraId="05E60266" w14:textId="77777777" w:rsidR="004C3A23" w:rsidRDefault="004C3A23" w:rsidP="00604131"/>
  </w:endnote>
  <w:endnote w:type="continuationNotice" w:id="1">
    <w:p w14:paraId="0AD9702D" w14:textId="77777777" w:rsidR="004C3A23" w:rsidRDefault="004C3A2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charset w:val="4D"/>
    <w:family w:val="auto"/>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60303"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oup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B7277E"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 H.</w:t>
                              </w:r>
                              <w:r>
                                <w:rPr>
                                  <w:rFonts w:ascii="Arial" w:hAnsi="Arial" w:cs="Arial"/>
                                  <w:color w:val="FFFFFF" w:themeColor="background1"/>
                                  <w:sz w:val="18"/>
                                  <w:szCs w:val="18"/>
                                </w:rPr>
                                <w:t xml:space="preserve"> </w:t>
                              </w:r>
                              <w:r>
                                <w:rPr>
                                  <w:rFonts w:ascii="Arial" w:hAnsi="Arial" w:cs="Arial"/>
                                  <w:color w:val="FFFFFF" w:themeColor="background1"/>
                                  <w:sz w:val="18"/>
                                  <w:szCs w:val="18"/>
                                </w:rPr>
                                <w:t xml:space="preserve">Rauter GmbH &amp; Co. KG</w:t>
                              </w:r>
                            </w:p>
                            <w:p w14:paraId="17C138CE" w14:textId="77777777" w:rsidR="00ED7C57" w:rsidRPr="00B7277E"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D-79713 Bad Säckingen, Allemagne</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1B377F" w:rsidRDefault="007954AE" w:rsidP="007954AE">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Adressez toutes vos éventuelles questions à</w:t>
                              </w:r>
                            </w:p>
                            <w:p w14:paraId="755D2F25" w14:textId="77777777" w:rsidR="001908C1" w:rsidRPr="001B377F" w:rsidRDefault="001908C1" w:rsidP="001908C1">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Elena Schulz</w:t>
                              </w:r>
                            </w:p>
                            <w:p w14:paraId="12E68DA3" w14:textId="77777777" w:rsidR="001908C1" w:rsidRPr="00511693" w:rsidRDefault="001908C1" w:rsidP="001908C1">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Relations publiques </w:t>
                              </w:r>
                            </w:p>
                            <w:p w14:paraId="31D46EF9" w14:textId="77777777" w:rsidR="001908C1" w:rsidRPr="00511693" w:rsidRDefault="001908C1" w:rsidP="001908C1">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Téléphone +49 7761 562-516</w:t>
                              </w:r>
                            </w:p>
                            <w:p w14:paraId="35473BD3" w14:textId="6D0B1AD7" w:rsidR="007954AE" w:rsidRPr="00511693" w:rsidRDefault="00E50CE9" w:rsidP="007954AE">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e.schulz@vita-zahnfabrik.com</w:t>
                              </w:r>
                            </w:p>
                            <w:p w14:paraId="6A601373" w14:textId="49815914" w:rsidR="00ED7C57" w:rsidRPr="00511693" w:rsidRDefault="00ED7C57" w:rsidP="00ED7C57">
                              <w:pPr>
                                <w:snapToGrid w:val="0"/>
                                <w:spacing w:line="240" w:lineRule="auto"/>
                                <w:rPr>
                                  <w:rFonts w:cs="Arial"/>
                                  <w:color w:val="FFFFFF" w:themeColor="background1"/>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oup 17" o:spid="_x0000_s1027" style="position:absolute;margin-left:-78.35pt;margin-top:4.2pt;width:602.8pt;height:91.1pt;z-index:251660303"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B7277E"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 H.</w:t>
                        </w:r>
                        <w:r>
                          <w:rPr>
                            <w:rFonts w:ascii="Arial" w:hAnsi="Arial" w:cs="Arial"/>
                            <w:color w:val="FFFFFF" w:themeColor="background1"/>
                            <w:sz w:val="18"/>
                            <w:szCs w:val="18"/>
                          </w:rPr>
                          <w:t xml:space="preserve"> </w:t>
                        </w:r>
                        <w:r>
                          <w:rPr>
                            <w:rFonts w:ascii="Arial" w:hAnsi="Arial" w:cs="Arial"/>
                            <w:color w:val="FFFFFF" w:themeColor="background1"/>
                            <w:sz w:val="18"/>
                            <w:szCs w:val="18"/>
                          </w:rPr>
                          <w:t xml:space="preserve">Rauter GmbH &amp; Co. KG</w:t>
                        </w:r>
                      </w:p>
                      <w:p w14:paraId="17C138CE" w14:textId="77777777" w:rsidR="00ED7C57" w:rsidRPr="00B7277E"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D-79713 Bad Säckingen, Allemagne</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1B377F" w:rsidRDefault="007954AE" w:rsidP="007954AE">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Adressez toutes vos éventuelles questions à</w:t>
                        </w:r>
                      </w:p>
                      <w:p w14:paraId="755D2F25" w14:textId="77777777" w:rsidR="001908C1" w:rsidRPr="001B377F" w:rsidRDefault="001908C1" w:rsidP="001908C1">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Elena Schulz</w:t>
                        </w:r>
                      </w:p>
                      <w:p w14:paraId="12E68DA3" w14:textId="77777777" w:rsidR="001908C1" w:rsidRPr="00511693" w:rsidRDefault="001908C1" w:rsidP="001908C1">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Relations publiques </w:t>
                        </w:r>
                      </w:p>
                      <w:p w14:paraId="31D46EF9" w14:textId="77777777" w:rsidR="001908C1" w:rsidRPr="00511693" w:rsidRDefault="001908C1" w:rsidP="001908C1">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Téléphone +49 7761 562-516</w:t>
                        </w:r>
                      </w:p>
                      <w:p w14:paraId="35473BD3" w14:textId="6D0B1AD7" w:rsidR="007954AE" w:rsidRPr="00511693" w:rsidRDefault="00E50CE9" w:rsidP="007954AE">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e.schulz@vita-zahnfabrik.com</w:t>
                        </w:r>
                      </w:p>
                      <w:p w14:paraId="6A601373" w14:textId="49815914" w:rsidR="00ED7C57" w:rsidRPr="00511693" w:rsidRDefault="00ED7C57" w:rsidP="00ED7C57">
                        <w:pPr>
                          <w:snapToGrid w:val="0"/>
                          <w:spacing w:line="240" w:lineRule="auto"/>
                          <w:rPr>
                            <w:rFonts w:cs="Arial"/>
                            <w:color w:val="FFFFFF" w:themeColor="background1"/>
                            <w:sz w:val="18"/>
                            <w:szCs w:val="18"/>
                            <w:lang w:val="en-US"/>
                          </w:rPr>
                        </w:pPr>
                      </w:p>
                    </w:txbxContent>
                  </v:textbox>
                </v:shape>
              </v:group>
            </v:group>
          </w:pict>
        </mc:Fallback>
      </mc:AlternateContent>
    </w:r>
    <w:r w:rsidR="00017E54">
      <w:rPr>
        <w:noProof/>
      </w:rPr>
      <mc:AlternateContent>
        <mc:Choice Requires="wps">
          <w:drawing>
            <wp:anchor distT="0" distB="0" distL="114300" distR="114300" simplePos="0" relativeHeight="251658253"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 Box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 Box 11" o:spid="_x0000_s1033" type="#_x0000_t202" style="position:absolute;margin-left:384.45pt;margin-top:-10.5pt;width:81pt;height:18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2"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mc:AlternateContent>
        <mc:Choice Requires="wps">
          <w:drawing>
            <wp:anchor distT="0" distB="0" distL="114300" distR="114300" simplePos="0" relativeHeight="251658251"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 Box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 Box 1" o:spid="_x0000_s1035" type="#_x0000_t202" style="position:absolute;margin-left:385.2pt;margin-top:9.15pt;width:81pt;height:18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62351"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oup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41526DE4" w:rsidR="00017E54" w:rsidRPr="00B7277E"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H.</w:t>
                              </w:r>
                              <w:r>
                                <w:rPr>
                                  <w:rFonts w:ascii="Arial" w:hAnsi="Arial" w:cs="Arial"/>
                                  <w:color w:val="FFFFFF" w:themeColor="background1"/>
                                  <w:sz w:val="18"/>
                                  <w:szCs w:val="18"/>
                                </w:rPr>
                                <w:t xml:space="preserve"> </w:t>
                              </w:r>
                              <w:r>
                                <w:rPr>
                                  <w:rFonts w:ascii="Arial" w:hAnsi="Arial" w:cs="Arial"/>
                                  <w:color w:val="FFFFFF" w:themeColor="background1"/>
                                  <w:sz w:val="18"/>
                                  <w:szCs w:val="18"/>
                                </w:rPr>
                                <w:t xml:space="preserve">Rauter GmbH &amp; Co. KG</w:t>
                              </w:r>
                            </w:p>
                            <w:p w14:paraId="3F81102F" w14:textId="77777777" w:rsidR="00017E54" w:rsidRPr="00B7277E"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D-79713 Bad Säckingen, Allemagne</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1B377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Adressez toutes vos éventuelles questions à</w:t>
                              </w:r>
                            </w:p>
                            <w:p w14:paraId="4E2C54AE" w14:textId="4C162378" w:rsidR="00017E54" w:rsidRPr="001B377F" w:rsidRDefault="00270802"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XXXXXXXXXXX</w:t>
                              </w:r>
                            </w:p>
                            <w:p w14:paraId="15B9667D" w14:textId="72AB1B5B" w:rsidR="00017E54" w:rsidRPr="001B377F" w:rsidRDefault="00096850"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Coordinateur RP</w:t>
                              </w:r>
                            </w:p>
                            <w:p w14:paraId="2DB0A618" w14:textId="085B8AF0" w:rsidR="00A0390D" w:rsidRPr="001B377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Téléphone +</w:t>
                              </w:r>
                            </w:p>
                            <w:p w14:paraId="29CF9680" w14:textId="12A6E2E3" w:rsidR="00017E54" w:rsidRPr="00ED3A17" w:rsidRDefault="00270802"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XXXXXXX@vita-zahnfabrik.com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oup 16" o:spid="_x0000_s1036" style="position:absolute;margin-left:-78.45pt;margin-top:5.7pt;width:602.85pt;height:91.15pt;z-index:251662351"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41526DE4" w:rsidR="00017E54" w:rsidRPr="00B7277E"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H.</w:t>
                        </w:r>
                        <w:r>
                          <w:rPr>
                            <w:rFonts w:ascii="Arial" w:hAnsi="Arial" w:cs="Arial"/>
                            <w:color w:val="FFFFFF" w:themeColor="background1"/>
                            <w:sz w:val="18"/>
                            <w:szCs w:val="18"/>
                          </w:rPr>
                          <w:t xml:space="preserve"> </w:t>
                        </w:r>
                        <w:r>
                          <w:rPr>
                            <w:rFonts w:ascii="Arial" w:hAnsi="Arial" w:cs="Arial"/>
                            <w:color w:val="FFFFFF" w:themeColor="background1"/>
                            <w:sz w:val="18"/>
                            <w:szCs w:val="18"/>
                          </w:rPr>
                          <w:t xml:space="preserve">Rauter GmbH &amp; Co. KG</w:t>
                        </w:r>
                      </w:p>
                      <w:p w14:paraId="3F81102F" w14:textId="77777777" w:rsidR="00017E54" w:rsidRPr="00B7277E"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D-79713 Bad Säckingen, Allemagne</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1B377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Adressez toutes vos éventuelles questions à</w:t>
                        </w:r>
                      </w:p>
                      <w:p w14:paraId="4E2C54AE" w14:textId="4C162378" w:rsidR="00017E54" w:rsidRPr="001B377F" w:rsidRDefault="00270802"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XXXXXXXXXXX</w:t>
                        </w:r>
                      </w:p>
                      <w:p w14:paraId="15B9667D" w14:textId="72AB1B5B" w:rsidR="00017E54" w:rsidRPr="001B377F" w:rsidRDefault="00096850"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Coordinateur RP</w:t>
                        </w:r>
                      </w:p>
                      <w:p w14:paraId="2DB0A618" w14:textId="085B8AF0" w:rsidR="00A0390D" w:rsidRPr="001B377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Téléphone +</w:t>
                        </w:r>
                      </w:p>
                      <w:p w14:paraId="29CF9680" w14:textId="12A6E2E3" w:rsidR="00017E54" w:rsidRPr="00ED3A17" w:rsidRDefault="00270802"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XXXXXXX@vita-zahnfabrik.com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D680E9" w14:textId="77777777" w:rsidR="004C3A23" w:rsidRDefault="004C3A23" w:rsidP="00604131">
      <w:r>
        <w:separator/>
      </w:r>
    </w:p>
    <w:p w14:paraId="291C6A19" w14:textId="77777777" w:rsidR="004C3A23" w:rsidRDefault="004C3A23" w:rsidP="00604131"/>
  </w:footnote>
  <w:footnote w:type="continuationSeparator" w:id="0">
    <w:p w14:paraId="3E306338" w14:textId="77777777" w:rsidR="004C3A23" w:rsidRDefault="004C3A23" w:rsidP="00604131">
      <w:r>
        <w:continuationSeparator/>
      </w:r>
    </w:p>
    <w:p w14:paraId="615B21B3" w14:textId="77777777" w:rsidR="004C3A23" w:rsidRDefault="004C3A23" w:rsidP="00604131"/>
  </w:footnote>
  <w:footnote w:type="continuationNotice" w:id="1">
    <w:p w14:paraId="36427634" w14:textId="77777777" w:rsidR="004C3A23" w:rsidRDefault="004C3A2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Straight Connector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179F0FE4"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49"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6"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Straight Connector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line w14:anchorId="0C82342A"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8"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Straight Connector 46"/>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03D6114C"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7"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Straight Connector 47"/>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5A7F893F"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 Box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rPr>
                            <w:t xml:space="preserve">COMMUNIQUÉ DE </w:t>
                          </w:r>
                          <w:r>
                            <w:rPr>
                              <w:rFonts w:ascii="Arial" w:hAnsi="Arial" w:cs="Arial"/>
                              <w:b/>
                              <w:bCs/>
                              <w:color w:val="DC0064" w:themeColor="accent1"/>
                              <w:sz w:val="72"/>
                              <w:szCs w:val="72"/>
                            </w:rPr>
                            <w:t xml:space="preserve">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 Box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rPr>
                      <w:t xml:space="preserve">COMMUNIQUÉ DE </w:t>
                    </w:r>
                    <w:r>
                      <w:rPr>
                        <w:rFonts w:ascii="Arial" w:hAnsi="Arial" w:cs="Arial"/>
                        <w:b/>
                        <w:bCs/>
                        <w:color w:val="DC0064" w:themeColor="accent1"/>
                        <w:sz w:val="72"/>
                        <w:szCs w:val="72"/>
                      </w:rPr>
                      <w:t xml:space="preserve">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Straight Connector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1DEDB26A"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Straight Connector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line w14:anchorId="6E2DE4C6"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Straight Connecto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31F80171"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Straight Connecto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w:pict>
            <v:line w14:anchorId="0B7ADA73"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8737B8"/>
    <w:multiLevelType w:val="multilevel"/>
    <w:tmpl w:val="90F8E9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1"/>
  </w:num>
  <w:num w:numId="2" w16cid:durableId="963538434">
    <w:abstractNumId w:val="19"/>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468275926">
    <w:abstractNumId w:val="18"/>
  </w:num>
  <w:num w:numId="21" w16cid:durableId="2682396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063D9"/>
    <w:rsid w:val="00017E54"/>
    <w:rsid w:val="000206F9"/>
    <w:rsid w:val="000226F4"/>
    <w:rsid w:val="00023579"/>
    <w:rsid w:val="000236DF"/>
    <w:rsid w:val="00027038"/>
    <w:rsid w:val="000305FB"/>
    <w:rsid w:val="00035B41"/>
    <w:rsid w:val="00036581"/>
    <w:rsid w:val="00040126"/>
    <w:rsid w:val="000425EA"/>
    <w:rsid w:val="00043797"/>
    <w:rsid w:val="0004394B"/>
    <w:rsid w:val="00043B54"/>
    <w:rsid w:val="00043BC2"/>
    <w:rsid w:val="00044497"/>
    <w:rsid w:val="00044E10"/>
    <w:rsid w:val="00045C7A"/>
    <w:rsid w:val="00051466"/>
    <w:rsid w:val="0005294D"/>
    <w:rsid w:val="00055215"/>
    <w:rsid w:val="0005526E"/>
    <w:rsid w:val="00056669"/>
    <w:rsid w:val="0006259D"/>
    <w:rsid w:val="00064242"/>
    <w:rsid w:val="00066FC3"/>
    <w:rsid w:val="000675E0"/>
    <w:rsid w:val="000815C5"/>
    <w:rsid w:val="00084B0E"/>
    <w:rsid w:val="0008524D"/>
    <w:rsid w:val="00086EB8"/>
    <w:rsid w:val="00087067"/>
    <w:rsid w:val="0008760F"/>
    <w:rsid w:val="00091742"/>
    <w:rsid w:val="00093CDD"/>
    <w:rsid w:val="0009595A"/>
    <w:rsid w:val="000966A0"/>
    <w:rsid w:val="00096850"/>
    <w:rsid w:val="000A375D"/>
    <w:rsid w:val="000A66E9"/>
    <w:rsid w:val="000A7A4C"/>
    <w:rsid w:val="000B00A2"/>
    <w:rsid w:val="000B0D23"/>
    <w:rsid w:val="000B232F"/>
    <w:rsid w:val="000B318C"/>
    <w:rsid w:val="000B3F29"/>
    <w:rsid w:val="000B4192"/>
    <w:rsid w:val="000B4AEC"/>
    <w:rsid w:val="000B4DE7"/>
    <w:rsid w:val="000B7614"/>
    <w:rsid w:val="000C36C2"/>
    <w:rsid w:val="000C42FB"/>
    <w:rsid w:val="000D2BF4"/>
    <w:rsid w:val="000D413A"/>
    <w:rsid w:val="000D469A"/>
    <w:rsid w:val="000D508F"/>
    <w:rsid w:val="000D593B"/>
    <w:rsid w:val="000D768D"/>
    <w:rsid w:val="000E4157"/>
    <w:rsid w:val="000E4793"/>
    <w:rsid w:val="000E6EDF"/>
    <w:rsid w:val="000E74EC"/>
    <w:rsid w:val="000F2830"/>
    <w:rsid w:val="000F3B49"/>
    <w:rsid w:val="000F3CE4"/>
    <w:rsid w:val="000F4CAF"/>
    <w:rsid w:val="00103960"/>
    <w:rsid w:val="00103C9E"/>
    <w:rsid w:val="001076E2"/>
    <w:rsid w:val="00110484"/>
    <w:rsid w:val="00112611"/>
    <w:rsid w:val="001129A0"/>
    <w:rsid w:val="00114C77"/>
    <w:rsid w:val="001157EF"/>
    <w:rsid w:val="00116469"/>
    <w:rsid w:val="0011772A"/>
    <w:rsid w:val="00120A07"/>
    <w:rsid w:val="00122365"/>
    <w:rsid w:val="001269F9"/>
    <w:rsid w:val="00127652"/>
    <w:rsid w:val="00130B91"/>
    <w:rsid w:val="00131FD0"/>
    <w:rsid w:val="00132C2D"/>
    <w:rsid w:val="00136DCB"/>
    <w:rsid w:val="00137137"/>
    <w:rsid w:val="0013783A"/>
    <w:rsid w:val="00140E8F"/>
    <w:rsid w:val="00141092"/>
    <w:rsid w:val="001431BD"/>
    <w:rsid w:val="00143234"/>
    <w:rsid w:val="00145361"/>
    <w:rsid w:val="00145483"/>
    <w:rsid w:val="0015464A"/>
    <w:rsid w:val="00155B32"/>
    <w:rsid w:val="00157032"/>
    <w:rsid w:val="00160F10"/>
    <w:rsid w:val="00161783"/>
    <w:rsid w:val="00163E2B"/>
    <w:rsid w:val="00173139"/>
    <w:rsid w:val="00175585"/>
    <w:rsid w:val="00175C15"/>
    <w:rsid w:val="00180A36"/>
    <w:rsid w:val="00181A7B"/>
    <w:rsid w:val="00182AEC"/>
    <w:rsid w:val="0018341C"/>
    <w:rsid w:val="0019085A"/>
    <w:rsid w:val="001908C1"/>
    <w:rsid w:val="00192D96"/>
    <w:rsid w:val="00195BE5"/>
    <w:rsid w:val="00196F82"/>
    <w:rsid w:val="001970B6"/>
    <w:rsid w:val="001A346D"/>
    <w:rsid w:val="001A658A"/>
    <w:rsid w:val="001A6705"/>
    <w:rsid w:val="001B0DCA"/>
    <w:rsid w:val="001B377F"/>
    <w:rsid w:val="001B3F09"/>
    <w:rsid w:val="001B4974"/>
    <w:rsid w:val="001B6899"/>
    <w:rsid w:val="001C0463"/>
    <w:rsid w:val="001C11C5"/>
    <w:rsid w:val="001C4312"/>
    <w:rsid w:val="001C5B06"/>
    <w:rsid w:val="001D1E64"/>
    <w:rsid w:val="001D2516"/>
    <w:rsid w:val="001D4BCD"/>
    <w:rsid w:val="001D591B"/>
    <w:rsid w:val="001D5CF2"/>
    <w:rsid w:val="001D6EF9"/>
    <w:rsid w:val="001E00EE"/>
    <w:rsid w:val="001E01E4"/>
    <w:rsid w:val="001E0C14"/>
    <w:rsid w:val="001E3D1F"/>
    <w:rsid w:val="001E5E06"/>
    <w:rsid w:val="001F2390"/>
    <w:rsid w:val="001F36F8"/>
    <w:rsid w:val="001F6E27"/>
    <w:rsid w:val="00200196"/>
    <w:rsid w:val="00202331"/>
    <w:rsid w:val="0020243A"/>
    <w:rsid w:val="0020358E"/>
    <w:rsid w:val="00203B74"/>
    <w:rsid w:val="00203E9E"/>
    <w:rsid w:val="002055F2"/>
    <w:rsid w:val="002055FF"/>
    <w:rsid w:val="002111F4"/>
    <w:rsid w:val="00211E54"/>
    <w:rsid w:val="00213C45"/>
    <w:rsid w:val="00215B14"/>
    <w:rsid w:val="00217498"/>
    <w:rsid w:val="00220D51"/>
    <w:rsid w:val="0022188F"/>
    <w:rsid w:val="0022276B"/>
    <w:rsid w:val="002260E6"/>
    <w:rsid w:val="00226B33"/>
    <w:rsid w:val="00226B36"/>
    <w:rsid w:val="00227247"/>
    <w:rsid w:val="00231659"/>
    <w:rsid w:val="0023243C"/>
    <w:rsid w:val="002368DA"/>
    <w:rsid w:val="00236A2E"/>
    <w:rsid w:val="00236BDC"/>
    <w:rsid w:val="002372FF"/>
    <w:rsid w:val="002415FC"/>
    <w:rsid w:val="00241E6F"/>
    <w:rsid w:val="00244204"/>
    <w:rsid w:val="002447B0"/>
    <w:rsid w:val="00246F1D"/>
    <w:rsid w:val="00247231"/>
    <w:rsid w:val="00251D81"/>
    <w:rsid w:val="00255D07"/>
    <w:rsid w:val="0026245E"/>
    <w:rsid w:val="00265AA3"/>
    <w:rsid w:val="00265D83"/>
    <w:rsid w:val="00270802"/>
    <w:rsid w:val="00274C32"/>
    <w:rsid w:val="002757F9"/>
    <w:rsid w:val="00275848"/>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6F63"/>
    <w:rsid w:val="002D744C"/>
    <w:rsid w:val="002E05A5"/>
    <w:rsid w:val="002E1E84"/>
    <w:rsid w:val="002E28A1"/>
    <w:rsid w:val="002E6889"/>
    <w:rsid w:val="002E6997"/>
    <w:rsid w:val="002F11D2"/>
    <w:rsid w:val="002F1A19"/>
    <w:rsid w:val="002F332F"/>
    <w:rsid w:val="002F4EB0"/>
    <w:rsid w:val="002F5019"/>
    <w:rsid w:val="002F7E16"/>
    <w:rsid w:val="00304332"/>
    <w:rsid w:val="0030653B"/>
    <w:rsid w:val="00307789"/>
    <w:rsid w:val="00307ADB"/>
    <w:rsid w:val="00315994"/>
    <w:rsid w:val="003205A1"/>
    <w:rsid w:val="003210F1"/>
    <w:rsid w:val="00324A28"/>
    <w:rsid w:val="0032576A"/>
    <w:rsid w:val="00325D80"/>
    <w:rsid w:val="00330BA3"/>
    <w:rsid w:val="003319B1"/>
    <w:rsid w:val="00332EAA"/>
    <w:rsid w:val="003345DA"/>
    <w:rsid w:val="00340800"/>
    <w:rsid w:val="003428B5"/>
    <w:rsid w:val="0034337B"/>
    <w:rsid w:val="00346716"/>
    <w:rsid w:val="00351592"/>
    <w:rsid w:val="0035250F"/>
    <w:rsid w:val="00356543"/>
    <w:rsid w:val="00361866"/>
    <w:rsid w:val="003621DA"/>
    <w:rsid w:val="00364328"/>
    <w:rsid w:val="00367F29"/>
    <w:rsid w:val="00370FFF"/>
    <w:rsid w:val="003711CF"/>
    <w:rsid w:val="00371307"/>
    <w:rsid w:val="00374C09"/>
    <w:rsid w:val="0037780E"/>
    <w:rsid w:val="00380EF6"/>
    <w:rsid w:val="0038268E"/>
    <w:rsid w:val="0038366C"/>
    <w:rsid w:val="0038522C"/>
    <w:rsid w:val="003857CC"/>
    <w:rsid w:val="00386D47"/>
    <w:rsid w:val="00390862"/>
    <w:rsid w:val="00391600"/>
    <w:rsid w:val="003919B1"/>
    <w:rsid w:val="00394BE7"/>
    <w:rsid w:val="003A02B5"/>
    <w:rsid w:val="003A04D5"/>
    <w:rsid w:val="003A5191"/>
    <w:rsid w:val="003A65DA"/>
    <w:rsid w:val="003A770F"/>
    <w:rsid w:val="003B0D3E"/>
    <w:rsid w:val="003B20A6"/>
    <w:rsid w:val="003B552B"/>
    <w:rsid w:val="003B5C7B"/>
    <w:rsid w:val="003B6A3B"/>
    <w:rsid w:val="003B7CA3"/>
    <w:rsid w:val="003C1220"/>
    <w:rsid w:val="003C6452"/>
    <w:rsid w:val="003C75B6"/>
    <w:rsid w:val="003C7A8E"/>
    <w:rsid w:val="003D28EA"/>
    <w:rsid w:val="003D7A86"/>
    <w:rsid w:val="003E214F"/>
    <w:rsid w:val="003E3CCB"/>
    <w:rsid w:val="003E41BC"/>
    <w:rsid w:val="003F092E"/>
    <w:rsid w:val="003F1210"/>
    <w:rsid w:val="003F1BBE"/>
    <w:rsid w:val="003F53CB"/>
    <w:rsid w:val="003F6537"/>
    <w:rsid w:val="004057EA"/>
    <w:rsid w:val="00405DC3"/>
    <w:rsid w:val="004063F6"/>
    <w:rsid w:val="00411BB0"/>
    <w:rsid w:val="00415AFC"/>
    <w:rsid w:val="00421C84"/>
    <w:rsid w:val="0042316A"/>
    <w:rsid w:val="00423C25"/>
    <w:rsid w:val="0042469A"/>
    <w:rsid w:val="00426C65"/>
    <w:rsid w:val="00427447"/>
    <w:rsid w:val="004300D2"/>
    <w:rsid w:val="00435840"/>
    <w:rsid w:val="00440851"/>
    <w:rsid w:val="004413CA"/>
    <w:rsid w:val="00446E94"/>
    <w:rsid w:val="004470E5"/>
    <w:rsid w:val="004555EA"/>
    <w:rsid w:val="004575CD"/>
    <w:rsid w:val="00463BCA"/>
    <w:rsid w:val="0046408C"/>
    <w:rsid w:val="00465331"/>
    <w:rsid w:val="00466B17"/>
    <w:rsid w:val="004727B7"/>
    <w:rsid w:val="004734F7"/>
    <w:rsid w:val="00475FBA"/>
    <w:rsid w:val="0047650B"/>
    <w:rsid w:val="004765C6"/>
    <w:rsid w:val="00480FF2"/>
    <w:rsid w:val="0048266F"/>
    <w:rsid w:val="00482F80"/>
    <w:rsid w:val="00483287"/>
    <w:rsid w:val="004864CC"/>
    <w:rsid w:val="0049093A"/>
    <w:rsid w:val="004937D9"/>
    <w:rsid w:val="00494987"/>
    <w:rsid w:val="00495CA6"/>
    <w:rsid w:val="00495FD4"/>
    <w:rsid w:val="00497AD6"/>
    <w:rsid w:val="004A0D3E"/>
    <w:rsid w:val="004A4FFE"/>
    <w:rsid w:val="004A6EB0"/>
    <w:rsid w:val="004B23EA"/>
    <w:rsid w:val="004B7486"/>
    <w:rsid w:val="004C0246"/>
    <w:rsid w:val="004C1029"/>
    <w:rsid w:val="004C2064"/>
    <w:rsid w:val="004C39FD"/>
    <w:rsid w:val="004C3A23"/>
    <w:rsid w:val="004C513C"/>
    <w:rsid w:val="004C627E"/>
    <w:rsid w:val="004C7EB0"/>
    <w:rsid w:val="004D0C52"/>
    <w:rsid w:val="004D1923"/>
    <w:rsid w:val="004D66DC"/>
    <w:rsid w:val="004D67B5"/>
    <w:rsid w:val="004E1D47"/>
    <w:rsid w:val="004E4E1B"/>
    <w:rsid w:val="004E515B"/>
    <w:rsid w:val="004E6107"/>
    <w:rsid w:val="004E6EFF"/>
    <w:rsid w:val="004E7A26"/>
    <w:rsid w:val="004F75D9"/>
    <w:rsid w:val="0050039C"/>
    <w:rsid w:val="00501C89"/>
    <w:rsid w:val="00502370"/>
    <w:rsid w:val="00505E59"/>
    <w:rsid w:val="00506C33"/>
    <w:rsid w:val="00507164"/>
    <w:rsid w:val="00510D51"/>
    <w:rsid w:val="00511693"/>
    <w:rsid w:val="00511B80"/>
    <w:rsid w:val="00514453"/>
    <w:rsid w:val="00515236"/>
    <w:rsid w:val="00517FC8"/>
    <w:rsid w:val="00520FAD"/>
    <w:rsid w:val="0052256A"/>
    <w:rsid w:val="00526300"/>
    <w:rsid w:val="00531305"/>
    <w:rsid w:val="005318CB"/>
    <w:rsid w:val="00532C0C"/>
    <w:rsid w:val="00540A6F"/>
    <w:rsid w:val="005424B3"/>
    <w:rsid w:val="005444C2"/>
    <w:rsid w:val="00553E6E"/>
    <w:rsid w:val="00570140"/>
    <w:rsid w:val="0057020B"/>
    <w:rsid w:val="00575253"/>
    <w:rsid w:val="00575747"/>
    <w:rsid w:val="00576F22"/>
    <w:rsid w:val="005804C9"/>
    <w:rsid w:val="005837FD"/>
    <w:rsid w:val="005848CD"/>
    <w:rsid w:val="00585302"/>
    <w:rsid w:val="0058561B"/>
    <w:rsid w:val="0059235A"/>
    <w:rsid w:val="0059584F"/>
    <w:rsid w:val="00597DED"/>
    <w:rsid w:val="005A2096"/>
    <w:rsid w:val="005A5BED"/>
    <w:rsid w:val="005A72AB"/>
    <w:rsid w:val="005B745E"/>
    <w:rsid w:val="005C0897"/>
    <w:rsid w:val="005C50E1"/>
    <w:rsid w:val="005C5AC8"/>
    <w:rsid w:val="005C65A6"/>
    <w:rsid w:val="005C66AA"/>
    <w:rsid w:val="005C66DA"/>
    <w:rsid w:val="005C723A"/>
    <w:rsid w:val="005D0C4F"/>
    <w:rsid w:val="005D1329"/>
    <w:rsid w:val="005D6E20"/>
    <w:rsid w:val="005D7BA3"/>
    <w:rsid w:val="005E1708"/>
    <w:rsid w:val="005E56B2"/>
    <w:rsid w:val="005E5F95"/>
    <w:rsid w:val="005E60FA"/>
    <w:rsid w:val="005F1562"/>
    <w:rsid w:val="005F45E2"/>
    <w:rsid w:val="005F62D2"/>
    <w:rsid w:val="005F6378"/>
    <w:rsid w:val="005F7278"/>
    <w:rsid w:val="00600DC0"/>
    <w:rsid w:val="00602504"/>
    <w:rsid w:val="00602BBF"/>
    <w:rsid w:val="00603EB5"/>
    <w:rsid w:val="00604131"/>
    <w:rsid w:val="006056B8"/>
    <w:rsid w:val="00606508"/>
    <w:rsid w:val="00606DB5"/>
    <w:rsid w:val="00610E3D"/>
    <w:rsid w:val="00610FB4"/>
    <w:rsid w:val="00611294"/>
    <w:rsid w:val="006112AC"/>
    <w:rsid w:val="00612DB9"/>
    <w:rsid w:val="006136B7"/>
    <w:rsid w:val="00614A58"/>
    <w:rsid w:val="00615490"/>
    <w:rsid w:val="006160CA"/>
    <w:rsid w:val="006164C7"/>
    <w:rsid w:val="00626A29"/>
    <w:rsid w:val="0063252F"/>
    <w:rsid w:val="00637935"/>
    <w:rsid w:val="006402F1"/>
    <w:rsid w:val="00642395"/>
    <w:rsid w:val="0064422C"/>
    <w:rsid w:val="0064738A"/>
    <w:rsid w:val="006473BC"/>
    <w:rsid w:val="006533A7"/>
    <w:rsid w:val="00655076"/>
    <w:rsid w:val="00656CD6"/>
    <w:rsid w:val="00662BD4"/>
    <w:rsid w:val="00664837"/>
    <w:rsid w:val="00666A72"/>
    <w:rsid w:val="00666F00"/>
    <w:rsid w:val="00667DC5"/>
    <w:rsid w:val="0067012F"/>
    <w:rsid w:val="0067397F"/>
    <w:rsid w:val="006747DA"/>
    <w:rsid w:val="00674FC6"/>
    <w:rsid w:val="00675D81"/>
    <w:rsid w:val="0067698E"/>
    <w:rsid w:val="0068065A"/>
    <w:rsid w:val="0068156E"/>
    <w:rsid w:val="0068271A"/>
    <w:rsid w:val="00682FE0"/>
    <w:rsid w:val="006852D0"/>
    <w:rsid w:val="00686ACD"/>
    <w:rsid w:val="00691F7C"/>
    <w:rsid w:val="00694AB2"/>
    <w:rsid w:val="00696401"/>
    <w:rsid w:val="006966A0"/>
    <w:rsid w:val="006A0B91"/>
    <w:rsid w:val="006A16EC"/>
    <w:rsid w:val="006A4387"/>
    <w:rsid w:val="006B0E03"/>
    <w:rsid w:val="006B1726"/>
    <w:rsid w:val="006C1BFA"/>
    <w:rsid w:val="006C2465"/>
    <w:rsid w:val="006C3150"/>
    <w:rsid w:val="006C485C"/>
    <w:rsid w:val="006D2F36"/>
    <w:rsid w:val="006D6694"/>
    <w:rsid w:val="006D69FF"/>
    <w:rsid w:val="006E0A33"/>
    <w:rsid w:val="006E0C24"/>
    <w:rsid w:val="006E3308"/>
    <w:rsid w:val="006E6919"/>
    <w:rsid w:val="006E752F"/>
    <w:rsid w:val="006F1C57"/>
    <w:rsid w:val="006F27B7"/>
    <w:rsid w:val="006F5D19"/>
    <w:rsid w:val="006F5D8A"/>
    <w:rsid w:val="006F62CD"/>
    <w:rsid w:val="006F7D31"/>
    <w:rsid w:val="00700E29"/>
    <w:rsid w:val="007020EC"/>
    <w:rsid w:val="00703248"/>
    <w:rsid w:val="00704432"/>
    <w:rsid w:val="00705FDF"/>
    <w:rsid w:val="0070621A"/>
    <w:rsid w:val="00707E50"/>
    <w:rsid w:val="00710CFA"/>
    <w:rsid w:val="00711C65"/>
    <w:rsid w:val="0071227C"/>
    <w:rsid w:val="007147AC"/>
    <w:rsid w:val="007148AB"/>
    <w:rsid w:val="0071563A"/>
    <w:rsid w:val="007205C7"/>
    <w:rsid w:val="00721124"/>
    <w:rsid w:val="0072155C"/>
    <w:rsid w:val="00722887"/>
    <w:rsid w:val="00731D9F"/>
    <w:rsid w:val="00732921"/>
    <w:rsid w:val="00742C1B"/>
    <w:rsid w:val="00745A3C"/>
    <w:rsid w:val="0074662F"/>
    <w:rsid w:val="007521BE"/>
    <w:rsid w:val="00753DF8"/>
    <w:rsid w:val="00753E85"/>
    <w:rsid w:val="007540C9"/>
    <w:rsid w:val="00760C00"/>
    <w:rsid w:val="00763AC8"/>
    <w:rsid w:val="00767012"/>
    <w:rsid w:val="0077175F"/>
    <w:rsid w:val="0077333D"/>
    <w:rsid w:val="007803E2"/>
    <w:rsid w:val="00781020"/>
    <w:rsid w:val="00781189"/>
    <w:rsid w:val="00783378"/>
    <w:rsid w:val="00791994"/>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8B"/>
    <w:rsid w:val="007D4CEB"/>
    <w:rsid w:val="007D6993"/>
    <w:rsid w:val="007E075E"/>
    <w:rsid w:val="007E0D8B"/>
    <w:rsid w:val="007E1E47"/>
    <w:rsid w:val="007E26EC"/>
    <w:rsid w:val="007E2CB6"/>
    <w:rsid w:val="007E35EE"/>
    <w:rsid w:val="007E479C"/>
    <w:rsid w:val="007E4D39"/>
    <w:rsid w:val="007E4DE8"/>
    <w:rsid w:val="007E640B"/>
    <w:rsid w:val="007E6B18"/>
    <w:rsid w:val="007E7459"/>
    <w:rsid w:val="007E7B2E"/>
    <w:rsid w:val="007E7C84"/>
    <w:rsid w:val="007F3FCE"/>
    <w:rsid w:val="007F5132"/>
    <w:rsid w:val="007F73F1"/>
    <w:rsid w:val="00800953"/>
    <w:rsid w:val="00800A75"/>
    <w:rsid w:val="008015DC"/>
    <w:rsid w:val="00802E99"/>
    <w:rsid w:val="008039DE"/>
    <w:rsid w:val="0081248B"/>
    <w:rsid w:val="00812D63"/>
    <w:rsid w:val="00812E3C"/>
    <w:rsid w:val="00814F52"/>
    <w:rsid w:val="00815B8D"/>
    <w:rsid w:val="00816216"/>
    <w:rsid w:val="008172F7"/>
    <w:rsid w:val="0082529E"/>
    <w:rsid w:val="008255BE"/>
    <w:rsid w:val="00826B27"/>
    <w:rsid w:val="008308B8"/>
    <w:rsid w:val="00830E64"/>
    <w:rsid w:val="00832928"/>
    <w:rsid w:val="0083556E"/>
    <w:rsid w:val="00836BAA"/>
    <w:rsid w:val="00841C53"/>
    <w:rsid w:val="00844322"/>
    <w:rsid w:val="008452EA"/>
    <w:rsid w:val="008457E6"/>
    <w:rsid w:val="0084775A"/>
    <w:rsid w:val="008521E1"/>
    <w:rsid w:val="00852930"/>
    <w:rsid w:val="00854195"/>
    <w:rsid w:val="00855302"/>
    <w:rsid w:val="0085728A"/>
    <w:rsid w:val="008604F1"/>
    <w:rsid w:val="00862354"/>
    <w:rsid w:val="008637CB"/>
    <w:rsid w:val="008641A9"/>
    <w:rsid w:val="00864D7D"/>
    <w:rsid w:val="0086541B"/>
    <w:rsid w:val="00872225"/>
    <w:rsid w:val="00876DA4"/>
    <w:rsid w:val="00880156"/>
    <w:rsid w:val="00880161"/>
    <w:rsid w:val="00880879"/>
    <w:rsid w:val="008827F3"/>
    <w:rsid w:val="00885F29"/>
    <w:rsid w:val="00886EC5"/>
    <w:rsid w:val="00887811"/>
    <w:rsid w:val="00887B73"/>
    <w:rsid w:val="00893274"/>
    <w:rsid w:val="008933D0"/>
    <w:rsid w:val="008A3306"/>
    <w:rsid w:val="008A3BB3"/>
    <w:rsid w:val="008A55B2"/>
    <w:rsid w:val="008A55B8"/>
    <w:rsid w:val="008A7447"/>
    <w:rsid w:val="008B0452"/>
    <w:rsid w:val="008B16C6"/>
    <w:rsid w:val="008B4212"/>
    <w:rsid w:val="008B66C8"/>
    <w:rsid w:val="008B7007"/>
    <w:rsid w:val="008C0DA5"/>
    <w:rsid w:val="008C2182"/>
    <w:rsid w:val="008C3C40"/>
    <w:rsid w:val="008C45B2"/>
    <w:rsid w:val="008C6086"/>
    <w:rsid w:val="008C60C7"/>
    <w:rsid w:val="008D08B6"/>
    <w:rsid w:val="008D3BF4"/>
    <w:rsid w:val="008D49CC"/>
    <w:rsid w:val="008D735A"/>
    <w:rsid w:val="008E0626"/>
    <w:rsid w:val="008E3336"/>
    <w:rsid w:val="008E5693"/>
    <w:rsid w:val="008E6DDA"/>
    <w:rsid w:val="008F1239"/>
    <w:rsid w:val="008F1460"/>
    <w:rsid w:val="00900D4A"/>
    <w:rsid w:val="00901933"/>
    <w:rsid w:val="00905A35"/>
    <w:rsid w:val="00905B76"/>
    <w:rsid w:val="0091062E"/>
    <w:rsid w:val="00911F21"/>
    <w:rsid w:val="0091233F"/>
    <w:rsid w:val="00912623"/>
    <w:rsid w:val="00913135"/>
    <w:rsid w:val="00913528"/>
    <w:rsid w:val="009163AF"/>
    <w:rsid w:val="009218EC"/>
    <w:rsid w:val="00921998"/>
    <w:rsid w:val="00923783"/>
    <w:rsid w:val="00923F06"/>
    <w:rsid w:val="009275C0"/>
    <w:rsid w:val="00931D73"/>
    <w:rsid w:val="009322BA"/>
    <w:rsid w:val="00932E96"/>
    <w:rsid w:val="00933D6E"/>
    <w:rsid w:val="009348D6"/>
    <w:rsid w:val="00944AB7"/>
    <w:rsid w:val="0094572F"/>
    <w:rsid w:val="009460E8"/>
    <w:rsid w:val="009464AE"/>
    <w:rsid w:val="009467ED"/>
    <w:rsid w:val="0094722F"/>
    <w:rsid w:val="00950846"/>
    <w:rsid w:val="00952300"/>
    <w:rsid w:val="00957AF7"/>
    <w:rsid w:val="00961579"/>
    <w:rsid w:val="009630BC"/>
    <w:rsid w:val="009639A3"/>
    <w:rsid w:val="00972D8D"/>
    <w:rsid w:val="00974DB8"/>
    <w:rsid w:val="00975C5D"/>
    <w:rsid w:val="009760CF"/>
    <w:rsid w:val="00977D0F"/>
    <w:rsid w:val="0098164E"/>
    <w:rsid w:val="009828C6"/>
    <w:rsid w:val="00984A48"/>
    <w:rsid w:val="009853A7"/>
    <w:rsid w:val="0099141C"/>
    <w:rsid w:val="0099476E"/>
    <w:rsid w:val="009A13CF"/>
    <w:rsid w:val="009A5BDC"/>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553A"/>
    <w:rsid w:val="009F76EE"/>
    <w:rsid w:val="009F7747"/>
    <w:rsid w:val="00A00014"/>
    <w:rsid w:val="00A00543"/>
    <w:rsid w:val="00A025BD"/>
    <w:rsid w:val="00A02959"/>
    <w:rsid w:val="00A03215"/>
    <w:rsid w:val="00A0390D"/>
    <w:rsid w:val="00A05A02"/>
    <w:rsid w:val="00A0664A"/>
    <w:rsid w:val="00A10772"/>
    <w:rsid w:val="00A107B3"/>
    <w:rsid w:val="00A107D6"/>
    <w:rsid w:val="00A11A2B"/>
    <w:rsid w:val="00A135ED"/>
    <w:rsid w:val="00A13AD4"/>
    <w:rsid w:val="00A15796"/>
    <w:rsid w:val="00A15B13"/>
    <w:rsid w:val="00A21C16"/>
    <w:rsid w:val="00A23FC2"/>
    <w:rsid w:val="00A2534E"/>
    <w:rsid w:val="00A2548B"/>
    <w:rsid w:val="00A270AB"/>
    <w:rsid w:val="00A27D85"/>
    <w:rsid w:val="00A32645"/>
    <w:rsid w:val="00A34228"/>
    <w:rsid w:val="00A37D93"/>
    <w:rsid w:val="00A406FC"/>
    <w:rsid w:val="00A43503"/>
    <w:rsid w:val="00A43690"/>
    <w:rsid w:val="00A44247"/>
    <w:rsid w:val="00A460A3"/>
    <w:rsid w:val="00A4724E"/>
    <w:rsid w:val="00A50735"/>
    <w:rsid w:val="00A52937"/>
    <w:rsid w:val="00A5355C"/>
    <w:rsid w:val="00A6001A"/>
    <w:rsid w:val="00A61DFB"/>
    <w:rsid w:val="00A6387D"/>
    <w:rsid w:val="00A638DF"/>
    <w:rsid w:val="00A638E5"/>
    <w:rsid w:val="00A66D19"/>
    <w:rsid w:val="00A67C43"/>
    <w:rsid w:val="00A7110C"/>
    <w:rsid w:val="00A7298E"/>
    <w:rsid w:val="00A72C4B"/>
    <w:rsid w:val="00A72CB3"/>
    <w:rsid w:val="00A74496"/>
    <w:rsid w:val="00A778C9"/>
    <w:rsid w:val="00A83057"/>
    <w:rsid w:val="00A83F21"/>
    <w:rsid w:val="00A85549"/>
    <w:rsid w:val="00A86D52"/>
    <w:rsid w:val="00A87E53"/>
    <w:rsid w:val="00A94617"/>
    <w:rsid w:val="00A94E94"/>
    <w:rsid w:val="00A9547E"/>
    <w:rsid w:val="00A9612C"/>
    <w:rsid w:val="00A97D58"/>
    <w:rsid w:val="00AA063F"/>
    <w:rsid w:val="00AA08BC"/>
    <w:rsid w:val="00AA1142"/>
    <w:rsid w:val="00AA46AB"/>
    <w:rsid w:val="00AA797C"/>
    <w:rsid w:val="00AB3CFC"/>
    <w:rsid w:val="00AB7C1D"/>
    <w:rsid w:val="00AC1D0A"/>
    <w:rsid w:val="00AC3300"/>
    <w:rsid w:val="00AC3610"/>
    <w:rsid w:val="00AC5959"/>
    <w:rsid w:val="00AD0C5D"/>
    <w:rsid w:val="00AE0464"/>
    <w:rsid w:val="00AE1725"/>
    <w:rsid w:val="00AE1AD0"/>
    <w:rsid w:val="00AE1CB3"/>
    <w:rsid w:val="00AE230C"/>
    <w:rsid w:val="00AE465A"/>
    <w:rsid w:val="00AE4D53"/>
    <w:rsid w:val="00AE5EA4"/>
    <w:rsid w:val="00AE647F"/>
    <w:rsid w:val="00AE77E8"/>
    <w:rsid w:val="00AF059D"/>
    <w:rsid w:val="00AF2665"/>
    <w:rsid w:val="00AF3932"/>
    <w:rsid w:val="00B0013C"/>
    <w:rsid w:val="00B037FC"/>
    <w:rsid w:val="00B0420C"/>
    <w:rsid w:val="00B047E9"/>
    <w:rsid w:val="00B11E1D"/>
    <w:rsid w:val="00B13A8D"/>
    <w:rsid w:val="00B14082"/>
    <w:rsid w:val="00B163FA"/>
    <w:rsid w:val="00B1765F"/>
    <w:rsid w:val="00B17A12"/>
    <w:rsid w:val="00B2028E"/>
    <w:rsid w:val="00B21C5B"/>
    <w:rsid w:val="00B23371"/>
    <w:rsid w:val="00B27718"/>
    <w:rsid w:val="00B31B42"/>
    <w:rsid w:val="00B323D1"/>
    <w:rsid w:val="00B32BD8"/>
    <w:rsid w:val="00B33A52"/>
    <w:rsid w:val="00B41A29"/>
    <w:rsid w:val="00B42B8E"/>
    <w:rsid w:val="00B45C8A"/>
    <w:rsid w:val="00B45FC5"/>
    <w:rsid w:val="00B465DC"/>
    <w:rsid w:val="00B51373"/>
    <w:rsid w:val="00B531A3"/>
    <w:rsid w:val="00B54452"/>
    <w:rsid w:val="00B54CB5"/>
    <w:rsid w:val="00B554C0"/>
    <w:rsid w:val="00B55C2B"/>
    <w:rsid w:val="00B60FB1"/>
    <w:rsid w:val="00B6115F"/>
    <w:rsid w:val="00B7277E"/>
    <w:rsid w:val="00B74E16"/>
    <w:rsid w:val="00B76F2B"/>
    <w:rsid w:val="00B8779B"/>
    <w:rsid w:val="00B87973"/>
    <w:rsid w:val="00B946EA"/>
    <w:rsid w:val="00B95447"/>
    <w:rsid w:val="00B96734"/>
    <w:rsid w:val="00B9790B"/>
    <w:rsid w:val="00B97DFF"/>
    <w:rsid w:val="00BA0031"/>
    <w:rsid w:val="00BA0A2D"/>
    <w:rsid w:val="00BA2C8D"/>
    <w:rsid w:val="00BA66D7"/>
    <w:rsid w:val="00BB0407"/>
    <w:rsid w:val="00BB0CA6"/>
    <w:rsid w:val="00BB286E"/>
    <w:rsid w:val="00BB3271"/>
    <w:rsid w:val="00BB5EA1"/>
    <w:rsid w:val="00BC346F"/>
    <w:rsid w:val="00BC39CD"/>
    <w:rsid w:val="00BC41E8"/>
    <w:rsid w:val="00BC4E36"/>
    <w:rsid w:val="00BC527E"/>
    <w:rsid w:val="00BD2BA3"/>
    <w:rsid w:val="00BD54D8"/>
    <w:rsid w:val="00BD6FC5"/>
    <w:rsid w:val="00BD77DF"/>
    <w:rsid w:val="00BE0A86"/>
    <w:rsid w:val="00BE1963"/>
    <w:rsid w:val="00BE1F5F"/>
    <w:rsid w:val="00BE29A3"/>
    <w:rsid w:val="00BE3DC6"/>
    <w:rsid w:val="00BF6F6A"/>
    <w:rsid w:val="00BF7F80"/>
    <w:rsid w:val="00C00575"/>
    <w:rsid w:val="00C075C0"/>
    <w:rsid w:val="00C110A3"/>
    <w:rsid w:val="00C13FBD"/>
    <w:rsid w:val="00C160BC"/>
    <w:rsid w:val="00C21B83"/>
    <w:rsid w:val="00C23486"/>
    <w:rsid w:val="00C234FF"/>
    <w:rsid w:val="00C23FB8"/>
    <w:rsid w:val="00C30194"/>
    <w:rsid w:val="00C3091A"/>
    <w:rsid w:val="00C30C42"/>
    <w:rsid w:val="00C34BA9"/>
    <w:rsid w:val="00C35814"/>
    <w:rsid w:val="00C379B3"/>
    <w:rsid w:val="00C44F3A"/>
    <w:rsid w:val="00C47F43"/>
    <w:rsid w:val="00C60FD7"/>
    <w:rsid w:val="00C62538"/>
    <w:rsid w:val="00C65298"/>
    <w:rsid w:val="00C653C0"/>
    <w:rsid w:val="00C655B8"/>
    <w:rsid w:val="00C66EC9"/>
    <w:rsid w:val="00C70BBA"/>
    <w:rsid w:val="00C71DD5"/>
    <w:rsid w:val="00C72094"/>
    <w:rsid w:val="00C751E9"/>
    <w:rsid w:val="00C754FE"/>
    <w:rsid w:val="00C81538"/>
    <w:rsid w:val="00C81A55"/>
    <w:rsid w:val="00C81AB1"/>
    <w:rsid w:val="00C85AA1"/>
    <w:rsid w:val="00C90FEE"/>
    <w:rsid w:val="00C942E8"/>
    <w:rsid w:val="00C96B60"/>
    <w:rsid w:val="00C96D49"/>
    <w:rsid w:val="00CA1498"/>
    <w:rsid w:val="00CA20F8"/>
    <w:rsid w:val="00CA4753"/>
    <w:rsid w:val="00CB2ACA"/>
    <w:rsid w:val="00CB2DD7"/>
    <w:rsid w:val="00CB6158"/>
    <w:rsid w:val="00CC025B"/>
    <w:rsid w:val="00CC63ED"/>
    <w:rsid w:val="00CC74C8"/>
    <w:rsid w:val="00CD1D42"/>
    <w:rsid w:val="00CE00CE"/>
    <w:rsid w:val="00CE2D04"/>
    <w:rsid w:val="00CE3E06"/>
    <w:rsid w:val="00CE4402"/>
    <w:rsid w:val="00CE4AD6"/>
    <w:rsid w:val="00CE695B"/>
    <w:rsid w:val="00CF1398"/>
    <w:rsid w:val="00CF2152"/>
    <w:rsid w:val="00CF295E"/>
    <w:rsid w:val="00CF5FEB"/>
    <w:rsid w:val="00CF760B"/>
    <w:rsid w:val="00CF76FD"/>
    <w:rsid w:val="00D0449B"/>
    <w:rsid w:val="00D06D83"/>
    <w:rsid w:val="00D07FB6"/>
    <w:rsid w:val="00D121E1"/>
    <w:rsid w:val="00D12D7A"/>
    <w:rsid w:val="00D1327C"/>
    <w:rsid w:val="00D162EC"/>
    <w:rsid w:val="00D17D28"/>
    <w:rsid w:val="00D22C24"/>
    <w:rsid w:val="00D23646"/>
    <w:rsid w:val="00D2365F"/>
    <w:rsid w:val="00D247CC"/>
    <w:rsid w:val="00D259B3"/>
    <w:rsid w:val="00D30874"/>
    <w:rsid w:val="00D36114"/>
    <w:rsid w:val="00D369AA"/>
    <w:rsid w:val="00D37109"/>
    <w:rsid w:val="00D430D0"/>
    <w:rsid w:val="00D4317B"/>
    <w:rsid w:val="00D457C5"/>
    <w:rsid w:val="00D5198A"/>
    <w:rsid w:val="00D53A0A"/>
    <w:rsid w:val="00D53A78"/>
    <w:rsid w:val="00D54179"/>
    <w:rsid w:val="00D55594"/>
    <w:rsid w:val="00D55F3B"/>
    <w:rsid w:val="00D564DC"/>
    <w:rsid w:val="00D61AB3"/>
    <w:rsid w:val="00D623A3"/>
    <w:rsid w:val="00D63623"/>
    <w:rsid w:val="00D66240"/>
    <w:rsid w:val="00D704D5"/>
    <w:rsid w:val="00D707CC"/>
    <w:rsid w:val="00D71F5B"/>
    <w:rsid w:val="00D72E92"/>
    <w:rsid w:val="00D7458E"/>
    <w:rsid w:val="00D74690"/>
    <w:rsid w:val="00D770FB"/>
    <w:rsid w:val="00D86BF2"/>
    <w:rsid w:val="00D92030"/>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B0C"/>
    <w:rsid w:val="00DC6CAB"/>
    <w:rsid w:val="00DD3ACD"/>
    <w:rsid w:val="00DD5C24"/>
    <w:rsid w:val="00DD62F4"/>
    <w:rsid w:val="00DE0E22"/>
    <w:rsid w:val="00DE0F79"/>
    <w:rsid w:val="00DE370B"/>
    <w:rsid w:val="00DE4E38"/>
    <w:rsid w:val="00DF0E62"/>
    <w:rsid w:val="00DF609A"/>
    <w:rsid w:val="00E00320"/>
    <w:rsid w:val="00E004AD"/>
    <w:rsid w:val="00E00E57"/>
    <w:rsid w:val="00E01186"/>
    <w:rsid w:val="00E0188E"/>
    <w:rsid w:val="00E02B59"/>
    <w:rsid w:val="00E12788"/>
    <w:rsid w:val="00E129A0"/>
    <w:rsid w:val="00E1343F"/>
    <w:rsid w:val="00E13B40"/>
    <w:rsid w:val="00E145DF"/>
    <w:rsid w:val="00E160BA"/>
    <w:rsid w:val="00E23710"/>
    <w:rsid w:val="00E244AA"/>
    <w:rsid w:val="00E24D0B"/>
    <w:rsid w:val="00E2648F"/>
    <w:rsid w:val="00E350B7"/>
    <w:rsid w:val="00E4191B"/>
    <w:rsid w:val="00E43BD9"/>
    <w:rsid w:val="00E4503B"/>
    <w:rsid w:val="00E45066"/>
    <w:rsid w:val="00E45393"/>
    <w:rsid w:val="00E47B4E"/>
    <w:rsid w:val="00E47BA7"/>
    <w:rsid w:val="00E47C4A"/>
    <w:rsid w:val="00E50CE9"/>
    <w:rsid w:val="00E529ED"/>
    <w:rsid w:val="00E541C1"/>
    <w:rsid w:val="00E54AF6"/>
    <w:rsid w:val="00E57958"/>
    <w:rsid w:val="00E60735"/>
    <w:rsid w:val="00E61FFF"/>
    <w:rsid w:val="00E629F9"/>
    <w:rsid w:val="00E63C06"/>
    <w:rsid w:val="00E67D76"/>
    <w:rsid w:val="00E70ABA"/>
    <w:rsid w:val="00E7162A"/>
    <w:rsid w:val="00E7271E"/>
    <w:rsid w:val="00E74288"/>
    <w:rsid w:val="00E742BA"/>
    <w:rsid w:val="00E765D7"/>
    <w:rsid w:val="00E767C7"/>
    <w:rsid w:val="00E768AE"/>
    <w:rsid w:val="00E82F7B"/>
    <w:rsid w:val="00E83755"/>
    <w:rsid w:val="00E8575C"/>
    <w:rsid w:val="00E85F41"/>
    <w:rsid w:val="00E865C9"/>
    <w:rsid w:val="00E86FEE"/>
    <w:rsid w:val="00E8775D"/>
    <w:rsid w:val="00E90666"/>
    <w:rsid w:val="00E925C3"/>
    <w:rsid w:val="00E97D31"/>
    <w:rsid w:val="00EA023A"/>
    <w:rsid w:val="00EA1AB3"/>
    <w:rsid w:val="00EA525C"/>
    <w:rsid w:val="00EA7589"/>
    <w:rsid w:val="00EA7F79"/>
    <w:rsid w:val="00EB05B7"/>
    <w:rsid w:val="00EB0ABB"/>
    <w:rsid w:val="00EB20F5"/>
    <w:rsid w:val="00EB5619"/>
    <w:rsid w:val="00EB71A5"/>
    <w:rsid w:val="00EB731D"/>
    <w:rsid w:val="00EB792F"/>
    <w:rsid w:val="00EC0EB9"/>
    <w:rsid w:val="00EC3383"/>
    <w:rsid w:val="00EC591F"/>
    <w:rsid w:val="00EC7D3E"/>
    <w:rsid w:val="00ED008E"/>
    <w:rsid w:val="00ED0CC7"/>
    <w:rsid w:val="00ED1820"/>
    <w:rsid w:val="00ED3A17"/>
    <w:rsid w:val="00ED3C1D"/>
    <w:rsid w:val="00ED6497"/>
    <w:rsid w:val="00ED7C57"/>
    <w:rsid w:val="00EE04E7"/>
    <w:rsid w:val="00EE0EF6"/>
    <w:rsid w:val="00EE4FD3"/>
    <w:rsid w:val="00EE5A39"/>
    <w:rsid w:val="00EF0D3E"/>
    <w:rsid w:val="00EF50BF"/>
    <w:rsid w:val="00EF6B73"/>
    <w:rsid w:val="00F02A10"/>
    <w:rsid w:val="00F03BB1"/>
    <w:rsid w:val="00F04C77"/>
    <w:rsid w:val="00F07FC5"/>
    <w:rsid w:val="00F134B8"/>
    <w:rsid w:val="00F15197"/>
    <w:rsid w:val="00F214B5"/>
    <w:rsid w:val="00F23617"/>
    <w:rsid w:val="00F273C1"/>
    <w:rsid w:val="00F3134A"/>
    <w:rsid w:val="00F366F7"/>
    <w:rsid w:val="00F37FAC"/>
    <w:rsid w:val="00F40CBF"/>
    <w:rsid w:val="00F410C3"/>
    <w:rsid w:val="00F4167E"/>
    <w:rsid w:val="00F458CD"/>
    <w:rsid w:val="00F5234F"/>
    <w:rsid w:val="00F5324E"/>
    <w:rsid w:val="00F55C48"/>
    <w:rsid w:val="00F564EF"/>
    <w:rsid w:val="00F607D2"/>
    <w:rsid w:val="00F60CD8"/>
    <w:rsid w:val="00F632DF"/>
    <w:rsid w:val="00F64F5A"/>
    <w:rsid w:val="00F65A2E"/>
    <w:rsid w:val="00F72243"/>
    <w:rsid w:val="00F73CB9"/>
    <w:rsid w:val="00F75725"/>
    <w:rsid w:val="00F77808"/>
    <w:rsid w:val="00F82585"/>
    <w:rsid w:val="00F84E9A"/>
    <w:rsid w:val="00F86234"/>
    <w:rsid w:val="00F939B5"/>
    <w:rsid w:val="00F94978"/>
    <w:rsid w:val="00F951F8"/>
    <w:rsid w:val="00F975F9"/>
    <w:rsid w:val="00FA0BDA"/>
    <w:rsid w:val="00FA2F37"/>
    <w:rsid w:val="00FA3152"/>
    <w:rsid w:val="00FA4047"/>
    <w:rsid w:val="00FA706E"/>
    <w:rsid w:val="00FA7BF8"/>
    <w:rsid w:val="00FB10F1"/>
    <w:rsid w:val="00FB211D"/>
    <w:rsid w:val="00FB3A17"/>
    <w:rsid w:val="00FB3A97"/>
    <w:rsid w:val="00FC04D9"/>
    <w:rsid w:val="00FC10F7"/>
    <w:rsid w:val="00FC3484"/>
    <w:rsid w:val="00FC4B23"/>
    <w:rsid w:val="00FD0049"/>
    <w:rsid w:val="00FD409C"/>
    <w:rsid w:val="00FD55C7"/>
    <w:rsid w:val="00FD5918"/>
    <w:rsid w:val="00FD68AD"/>
    <w:rsid w:val="00FD6DA3"/>
    <w:rsid w:val="00FD7D4C"/>
    <w:rsid w:val="00FE48AE"/>
    <w:rsid w:val="00FE48DD"/>
    <w:rsid w:val="00FE4C86"/>
    <w:rsid w:val="00FE5085"/>
    <w:rsid w:val="00FE6496"/>
    <w:rsid w:val="00FE6718"/>
    <w:rsid w:val="00FF2497"/>
    <w:rsid w:val="00FF2DB7"/>
    <w:rsid w:val="3591E3A1"/>
    <w:rsid w:val="380CCF96"/>
    <w:rsid w:val="386AA854"/>
    <w:rsid w:val="39D2189A"/>
    <w:rsid w:val="62FFF7D0"/>
    <w:rsid w:val="77A6668B"/>
  </w:rsids>
  <m:mathPr>
    <m:mathFont m:val="Cambria Math"/>
    <m:brkBin m:val="before"/>
    <m:brkBinSub m:val="--"/>
    <m:smallFrac m:val="0"/>
    <m:dispDef/>
    <m:lMargin m:val="0"/>
    <m:rMargin m:val="0"/>
    <m:defJc m:val="centerGroup"/>
    <m:wrapIndent m:val="1440"/>
    <m:intLim m:val="subSup"/>
    <m:naryLim m:val="undOvr"/>
  </m:mathPr>
  <w:themeFontLang w:val="de-DE" w:eastAsia="ja-JP"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B2B0E3FA-DA95-4B19-8AE3-033231035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customStyle="1" w:styleId="xmsonormal">
    <w:name w:val="x_msonormal"/>
    <w:basedOn w:val="Standard"/>
    <w:rsid w:val="0015464A"/>
    <w:pPr>
      <w:spacing w:line="240" w:lineRule="auto"/>
    </w:pPr>
    <w:rPr>
      <w:rFonts w:ascii="Calibri" w:eastAsiaTheme="minorHAnsi" w:hAnsi="Calibri" w:cs="Calibri"/>
      <w:sz w:val="22"/>
      <w:szCs w:val="22"/>
    </w:rPr>
  </w:style>
  <w:style w:type="character" w:styleId="Erwhnung">
    <w:name w:val="Mention"/>
    <w:basedOn w:val="Absatz-Standardschriftart"/>
    <w:uiPriority w:val="99"/>
    <w:unhideWhenUsed/>
    <w:rsid w:val="003C7A8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795904">
      <w:bodyDiv w:val="1"/>
      <w:marLeft w:val="0"/>
      <w:marRight w:val="0"/>
      <w:marTop w:val="0"/>
      <w:marBottom w:val="0"/>
      <w:divBdr>
        <w:top w:val="none" w:sz="0" w:space="0" w:color="auto"/>
        <w:left w:val="none" w:sz="0" w:space="0" w:color="auto"/>
        <w:bottom w:val="none" w:sz="0" w:space="0" w:color="auto"/>
        <w:right w:val="none" w:sz="0" w:space="0" w:color="auto"/>
      </w:divBdr>
    </w:div>
    <w:div w:id="579563907">
      <w:bodyDiv w:val="1"/>
      <w:marLeft w:val="0"/>
      <w:marRight w:val="0"/>
      <w:marTop w:val="0"/>
      <w:marBottom w:val="0"/>
      <w:divBdr>
        <w:top w:val="none" w:sz="0" w:space="0" w:color="auto"/>
        <w:left w:val="none" w:sz="0" w:space="0" w:color="auto"/>
        <w:bottom w:val="none" w:sz="0" w:space="0" w:color="auto"/>
        <w:right w:val="none" w:sz="0" w:space="0" w:color="auto"/>
      </w:divBdr>
    </w:div>
    <w:div w:id="611015808">
      <w:bodyDiv w:val="1"/>
      <w:marLeft w:val="0"/>
      <w:marRight w:val="0"/>
      <w:marTop w:val="0"/>
      <w:marBottom w:val="0"/>
      <w:divBdr>
        <w:top w:val="none" w:sz="0" w:space="0" w:color="auto"/>
        <w:left w:val="none" w:sz="0" w:space="0" w:color="auto"/>
        <w:bottom w:val="none" w:sz="0" w:space="0" w:color="auto"/>
        <w:right w:val="none" w:sz="0" w:space="0" w:color="auto"/>
      </w:divBdr>
    </w:div>
    <w:div w:id="786505903">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witter.com/stratasys" TargetMode="External"/><Relationship Id="rId18" Type="http://schemas.openxmlformats.org/officeDocument/2006/relationships/hyperlink" Target="https://www.linkedin.com/company/vita-zahnfabrik"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stratasys.com/explore?Page=1&amp;Phrase=&amp;ResourceTypes=%7BF95BC16E-473D-4ED5-BD2F-FD4322C45EA6%7D" TargetMode="External"/><Relationship Id="rId17" Type="http://schemas.openxmlformats.org/officeDocument/2006/relationships/hyperlink" Target="https://www.facebook.com/vita.zahnfabrik/"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vita-zahnfabrik.co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tratasys.com/"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facebook.com/stratasys/" TargetMode="Externa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www.instagram.com/vit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inkedin.com/company/stratasys/" TargetMode="External"/><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foot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 ds:uri="http://www.w3.org/2000/xmln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0/xmlns/"/>
    <ds:schemaRef ds:uri="http://www.w3.org/2001/XMLSchema"/>
    <ds:schemaRef ds:uri="146309c9-7375-4d5e-966a-c6c63f3bb31d"/>
    <ds:schemaRef ds:uri="011f1256-1b73-4afc-9033-b1df5b89c533"/>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www.w3.org/2000/xmlns/"/>
    <ds:schemaRef ds:uri="146309c9-7375-4d5e-966a-c6c63f3bb31d"/>
    <ds:schemaRef ds:uri="http://schemas.microsoft.com/office/infopath/2007/PartnerControls"/>
    <ds:schemaRef ds:uri="011f1256-1b73-4afc-9033-b1df5b89c533"/>
    <ds:schemaRef ds:uri="http://www.w3.org/2001/XMLSchema-instance"/>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568</Words>
  <Characters>4044</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4603</CharactersWithSpaces>
  <SharedDoc>false</SharedDoc>
  <HLinks>
    <vt:vector size="42" baseType="variant">
      <vt:variant>
        <vt:i4>3342379</vt:i4>
      </vt:variant>
      <vt:variant>
        <vt:i4>12</vt:i4>
      </vt:variant>
      <vt:variant>
        <vt:i4>0</vt:i4>
      </vt:variant>
      <vt:variant>
        <vt:i4>5</vt:i4>
      </vt:variant>
      <vt:variant>
        <vt:lpwstr>https://www.facebook.com/stratasys/</vt:lpwstr>
      </vt:variant>
      <vt:variant>
        <vt:lpwstr/>
      </vt:variant>
      <vt:variant>
        <vt:i4>2949235</vt:i4>
      </vt:variant>
      <vt:variant>
        <vt:i4>9</vt:i4>
      </vt:variant>
      <vt:variant>
        <vt:i4>0</vt:i4>
      </vt:variant>
      <vt:variant>
        <vt:i4>5</vt:i4>
      </vt:variant>
      <vt:variant>
        <vt:lpwstr>https://www.linkedin.com/company/stratasys/</vt:lpwstr>
      </vt:variant>
      <vt:variant>
        <vt:lpwstr/>
      </vt:variant>
      <vt:variant>
        <vt:i4>1310803</vt:i4>
      </vt:variant>
      <vt:variant>
        <vt:i4>6</vt:i4>
      </vt:variant>
      <vt:variant>
        <vt:i4>0</vt:i4>
      </vt:variant>
      <vt:variant>
        <vt:i4>5</vt:i4>
      </vt:variant>
      <vt:variant>
        <vt:lpwstr>https://twitter.com/stratasys</vt:lpwstr>
      </vt:variant>
      <vt:variant>
        <vt:lpwstr/>
      </vt:variant>
      <vt:variant>
        <vt:i4>1114140</vt:i4>
      </vt:variant>
      <vt:variant>
        <vt:i4>3</vt:i4>
      </vt:variant>
      <vt:variant>
        <vt:i4>0</vt:i4>
      </vt:variant>
      <vt:variant>
        <vt:i4>5</vt:i4>
      </vt:variant>
      <vt:variant>
        <vt:lpwstr>https://www.stratasys.com/explore?Page=1&amp;Phrase=&amp;ResourceTypes=%7BF95BC16E-473D-4ED5-BD2F-FD4322C45EA6%7D</vt:lpwstr>
      </vt:variant>
      <vt:variant>
        <vt:lpwstr/>
      </vt:variant>
      <vt:variant>
        <vt:i4>5242908</vt:i4>
      </vt:variant>
      <vt:variant>
        <vt:i4>0</vt:i4>
      </vt:variant>
      <vt:variant>
        <vt:i4>0</vt:i4>
      </vt:variant>
      <vt:variant>
        <vt:i4>5</vt:i4>
      </vt:variant>
      <vt:variant>
        <vt:lpwstr>http://www.stratasys.com/</vt:lpwstr>
      </vt:variant>
      <vt:variant>
        <vt:lpwstr/>
      </vt:variant>
      <vt:variant>
        <vt:i4>3604575</vt:i4>
      </vt:variant>
      <vt:variant>
        <vt:i4>3</vt:i4>
      </vt:variant>
      <vt:variant>
        <vt:i4>0</vt:i4>
      </vt:variant>
      <vt:variant>
        <vt:i4>5</vt:i4>
      </vt:variant>
      <vt:variant>
        <vt:lpwstr>mailto:Eric.Erickson@stratasys.com</vt:lpwstr>
      </vt:variant>
      <vt:variant>
        <vt:lpwstr/>
      </vt:variant>
      <vt:variant>
        <vt:i4>3604575</vt:i4>
      </vt:variant>
      <vt:variant>
        <vt:i4>0</vt:i4>
      </vt:variant>
      <vt:variant>
        <vt:i4>0</vt:i4>
      </vt:variant>
      <vt:variant>
        <vt:i4>5</vt:i4>
      </vt:variant>
      <vt:variant>
        <vt:lpwstr>mailto:Eric.Erickson@stratasys.com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Belart, Jordi</cp:lastModifiedBy>
  <cp:revision>3</cp:revision>
  <cp:lastPrinted>2022-12-20T15:05:00Z</cp:lastPrinted>
  <dcterms:created xsi:type="dcterms:W3CDTF">2023-03-23T14:11:00Z</dcterms:created>
  <dcterms:modified xsi:type="dcterms:W3CDTF">2023-03-23T17:46:00Z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